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7FE" w:rsidRPr="00D7572F" w:rsidRDefault="00D7572F" w:rsidP="00EB67FE">
      <w:pPr>
        <w:ind w:firstLineChars="0" w:firstLine="0"/>
        <w:jc w:val="center"/>
        <w:rPr>
          <w:rFonts w:ascii="黑体" w:eastAsia="黑体" w:hint="eastAsia"/>
          <w:sz w:val="44"/>
        </w:rPr>
      </w:pPr>
      <w:r w:rsidRPr="00D7572F">
        <w:rPr>
          <w:rFonts w:ascii="黑体" w:eastAsia="黑体" w:hint="eastAsia"/>
          <w:sz w:val="44"/>
        </w:rPr>
        <w:t>上海</w:t>
      </w:r>
      <w:r>
        <w:rPr>
          <w:rFonts w:ascii="黑体" w:eastAsia="黑体" w:hint="eastAsia"/>
          <w:sz w:val="44"/>
        </w:rPr>
        <w:t>选拔赛题</w:t>
      </w:r>
    </w:p>
    <w:p w:rsidR="00EB67FE" w:rsidRDefault="00EB67FE" w:rsidP="00EB67FE">
      <w:pPr>
        <w:ind w:firstLineChars="0" w:firstLine="0"/>
        <w:jc w:val="center"/>
      </w:pPr>
    </w:p>
    <w:p w:rsidR="00EB67FE" w:rsidRDefault="00EB67FE" w:rsidP="00EB67FE">
      <w:pPr>
        <w:ind w:firstLineChars="0" w:firstLine="0"/>
        <w:jc w:val="center"/>
      </w:pPr>
    </w:p>
    <w:p w:rsidR="00EB67FE" w:rsidRDefault="00EB67FE" w:rsidP="00EB67FE">
      <w:pPr>
        <w:ind w:firstLineChars="0" w:firstLine="0"/>
        <w:jc w:val="center"/>
      </w:pPr>
      <w:bookmarkStart w:id="0" w:name="_GoBack"/>
      <w:bookmarkEnd w:id="0"/>
    </w:p>
    <w:p w:rsidR="00EB67FE" w:rsidRPr="00EB67FE" w:rsidRDefault="00FB5C14" w:rsidP="00EB67FE">
      <w:pPr>
        <w:ind w:firstLineChars="0" w:firstLine="0"/>
        <w:jc w:val="center"/>
        <w:rPr>
          <w:sz w:val="160"/>
        </w:rPr>
      </w:pPr>
      <w:r w:rsidRPr="00EB67FE">
        <w:rPr>
          <w:rFonts w:hint="eastAsia"/>
          <w:sz w:val="160"/>
        </w:rPr>
        <w:t>任</w:t>
      </w:r>
    </w:p>
    <w:p w:rsidR="00EB67FE" w:rsidRPr="00EB67FE" w:rsidRDefault="00FB5C14" w:rsidP="00EB67FE">
      <w:pPr>
        <w:ind w:firstLineChars="0" w:firstLine="0"/>
        <w:jc w:val="center"/>
        <w:rPr>
          <w:sz w:val="160"/>
        </w:rPr>
      </w:pPr>
      <w:proofErr w:type="gramStart"/>
      <w:r w:rsidRPr="00EB67FE">
        <w:rPr>
          <w:rFonts w:hint="eastAsia"/>
          <w:sz w:val="160"/>
        </w:rPr>
        <w:t>务</w:t>
      </w:r>
      <w:proofErr w:type="gramEnd"/>
    </w:p>
    <w:p w:rsidR="00FB5C14" w:rsidRPr="00EB67FE" w:rsidRDefault="00FB5C14" w:rsidP="00EB67FE">
      <w:pPr>
        <w:ind w:firstLineChars="0" w:firstLine="0"/>
        <w:jc w:val="center"/>
        <w:rPr>
          <w:sz w:val="160"/>
        </w:rPr>
      </w:pPr>
      <w:r w:rsidRPr="00EB67FE">
        <w:rPr>
          <w:rFonts w:hint="eastAsia"/>
          <w:sz w:val="160"/>
        </w:rPr>
        <w:t>书</w:t>
      </w:r>
    </w:p>
    <w:p w:rsidR="00EB67FE" w:rsidRPr="00EB67FE" w:rsidRDefault="00EB67FE" w:rsidP="00EB67FE">
      <w:pPr>
        <w:ind w:firstLineChars="0" w:firstLine="0"/>
        <w:jc w:val="center"/>
        <w:rPr>
          <w:sz w:val="160"/>
        </w:rPr>
        <w:sectPr w:rsidR="00EB67FE" w:rsidRPr="00EB67F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FB5C14" w:rsidRDefault="00FB5C14" w:rsidP="00A5027F">
      <w:pPr>
        <w:pStyle w:val="2"/>
        <w:ind w:firstLine="643"/>
        <w:rPr>
          <w:i/>
          <w:shd w:val="pct15" w:color="auto" w:fill="FFFFFF"/>
        </w:rPr>
      </w:pPr>
      <w:r w:rsidRPr="00FB5C14">
        <w:rPr>
          <w:rFonts w:hint="eastAsia"/>
          <w:i/>
          <w:shd w:val="pct15" w:color="auto" w:fill="FFFFFF"/>
        </w:rPr>
        <w:lastRenderedPageBreak/>
        <w:t>完成工作任务时间</w:t>
      </w:r>
      <w:r>
        <w:rPr>
          <w:rFonts w:hint="eastAsia"/>
          <w:i/>
          <w:shd w:val="pct15" w:color="auto" w:fill="FFFFFF"/>
        </w:rPr>
        <w:t>：</w:t>
      </w:r>
      <w:r>
        <w:rPr>
          <w:rFonts w:hint="eastAsia"/>
          <w:i/>
          <w:shd w:val="pct15" w:color="auto" w:fill="FFFFFF"/>
        </w:rPr>
        <w:tab/>
      </w:r>
      <w:r>
        <w:rPr>
          <w:rFonts w:hint="eastAsia"/>
          <w:i/>
          <w:shd w:val="pct15" w:color="auto" w:fill="FFFFFF"/>
        </w:rPr>
        <w:tab/>
        <w:t>240min</w:t>
      </w:r>
    </w:p>
    <w:p w:rsidR="00FB5C14" w:rsidRDefault="00FB5C14" w:rsidP="00A5027F">
      <w:pPr>
        <w:pStyle w:val="2"/>
        <w:ind w:firstLine="643"/>
        <w:rPr>
          <w:i/>
          <w:shd w:val="pct15" w:color="auto" w:fill="FFFFFF"/>
        </w:rPr>
      </w:pPr>
      <w:r w:rsidRPr="00FB5C14">
        <w:rPr>
          <w:rFonts w:hint="eastAsia"/>
          <w:i/>
          <w:shd w:val="pct15" w:color="auto" w:fill="FFFFFF"/>
        </w:rPr>
        <w:t>工作任务及要求</w:t>
      </w:r>
      <w:r>
        <w:rPr>
          <w:rFonts w:hint="eastAsia"/>
          <w:i/>
          <w:shd w:val="pct15" w:color="auto" w:fill="FFFFFF"/>
        </w:rPr>
        <w:t>：</w:t>
      </w:r>
    </w:p>
    <w:p w:rsidR="00FB5C14" w:rsidRDefault="00FB5C14" w:rsidP="00A5027F">
      <w:pPr>
        <w:pStyle w:val="a3"/>
        <w:numPr>
          <w:ilvl w:val="0"/>
          <w:numId w:val="2"/>
        </w:numPr>
        <w:spacing w:line="480" w:lineRule="auto"/>
        <w:ind w:firstLineChars="0"/>
      </w:pPr>
      <w:r>
        <w:rPr>
          <w:rFonts w:hint="eastAsia"/>
        </w:rPr>
        <w:t>请阅读并理解某物料加工装置的工作要求与有关说明，选择所需要的控制模块和元器件。</w:t>
      </w:r>
    </w:p>
    <w:p w:rsidR="00FB5C14" w:rsidRDefault="00FB5C14" w:rsidP="00A5027F">
      <w:pPr>
        <w:pStyle w:val="a3"/>
        <w:numPr>
          <w:ilvl w:val="0"/>
          <w:numId w:val="2"/>
        </w:numPr>
        <w:spacing w:line="480" w:lineRule="auto"/>
        <w:ind w:firstLineChars="0"/>
      </w:pPr>
      <w:r>
        <w:rPr>
          <w:rFonts w:hint="eastAsia"/>
        </w:rPr>
        <w:t>在赛场提供的图纸上，规范地画出该系统的电气模块连接图，并在标题栏填写你的竞赛工位号。根据你画出的电气模块接线图，连接完成该系统的电路。</w:t>
      </w:r>
    </w:p>
    <w:p w:rsidR="00FB5C14" w:rsidRDefault="00FB5C14" w:rsidP="00A5027F">
      <w:pPr>
        <w:pStyle w:val="a3"/>
        <w:numPr>
          <w:ilvl w:val="0"/>
          <w:numId w:val="2"/>
        </w:numPr>
        <w:spacing w:line="480" w:lineRule="auto"/>
        <w:ind w:firstLineChars="0"/>
      </w:pPr>
      <w:r>
        <w:rPr>
          <w:rFonts w:hint="eastAsia"/>
        </w:rPr>
        <w:t>编写该系统的控制程序，并存放在</w:t>
      </w:r>
      <w:r>
        <w:rPr>
          <w:rFonts w:hint="eastAsia"/>
        </w:rPr>
        <w:t>D</w:t>
      </w:r>
      <w:r>
        <w:rPr>
          <w:rFonts w:hint="eastAsia"/>
        </w:rPr>
        <w:t>盘以</w:t>
      </w:r>
      <w:proofErr w:type="gramStart"/>
      <w:r>
        <w:rPr>
          <w:rFonts w:hint="eastAsia"/>
        </w:rPr>
        <w:t>工位号</w:t>
      </w:r>
      <w:proofErr w:type="gramEnd"/>
      <w:r>
        <w:rPr>
          <w:rFonts w:hint="eastAsia"/>
        </w:rPr>
        <w:t>命名的文件夹内。</w:t>
      </w:r>
    </w:p>
    <w:p w:rsidR="00FB5C14" w:rsidRDefault="00FB5C14" w:rsidP="00A5027F">
      <w:pPr>
        <w:pStyle w:val="a3"/>
        <w:numPr>
          <w:ilvl w:val="0"/>
          <w:numId w:val="2"/>
        </w:numPr>
        <w:spacing w:line="480" w:lineRule="auto"/>
        <w:ind w:firstLineChars="0"/>
      </w:pPr>
      <w:r>
        <w:rPr>
          <w:rFonts w:hint="eastAsia"/>
        </w:rPr>
        <w:t>调试程序，使之能实现规定的控制要求，并将相关程序装载在单片机中。</w:t>
      </w:r>
    </w:p>
    <w:p w:rsidR="00A5027F" w:rsidRDefault="00A5027F" w:rsidP="00A5027F">
      <w:pPr>
        <w:spacing w:line="480" w:lineRule="auto"/>
        <w:ind w:firstLineChars="0" w:firstLine="0"/>
      </w:pPr>
    </w:p>
    <w:p w:rsidR="00A5027F" w:rsidRDefault="00A5027F" w:rsidP="00A5027F">
      <w:pPr>
        <w:pStyle w:val="a3"/>
        <w:numPr>
          <w:ilvl w:val="0"/>
          <w:numId w:val="2"/>
        </w:numPr>
        <w:spacing w:line="480" w:lineRule="auto"/>
        <w:ind w:firstLineChars="0"/>
        <w:sectPr w:rsidR="00A5027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FB5C14" w:rsidRDefault="00FB5C14" w:rsidP="00A5027F">
      <w:pPr>
        <w:pStyle w:val="2"/>
        <w:ind w:firstLine="643"/>
        <w:rPr>
          <w:i/>
          <w:shd w:val="pct15" w:color="auto" w:fill="FFFFFF"/>
        </w:rPr>
      </w:pPr>
      <w:r>
        <w:rPr>
          <w:rFonts w:hint="eastAsia"/>
          <w:i/>
          <w:shd w:val="pct15" w:color="auto" w:fill="FFFFFF"/>
        </w:rPr>
        <w:lastRenderedPageBreak/>
        <w:t>某物料配送装置的说明与相关要求</w:t>
      </w:r>
    </w:p>
    <w:p w:rsidR="00FB5C14" w:rsidRDefault="00FB5C14" w:rsidP="00EB67FE">
      <w:pPr>
        <w:ind w:firstLine="560"/>
      </w:pPr>
      <w:r>
        <w:rPr>
          <w:rFonts w:hint="eastAsia"/>
        </w:rPr>
        <w:t>一、</w:t>
      </w:r>
      <w:r>
        <w:rPr>
          <w:rFonts w:hint="eastAsia"/>
        </w:rPr>
        <w:tab/>
      </w:r>
      <w:r>
        <w:rPr>
          <w:rFonts w:hint="eastAsia"/>
        </w:rPr>
        <w:t>功能及组成</w:t>
      </w:r>
    </w:p>
    <w:p w:rsidR="00FB5C14" w:rsidRDefault="00FB5C14" w:rsidP="00EB67FE">
      <w:pPr>
        <w:ind w:firstLine="560"/>
      </w:pPr>
      <w:r>
        <w:rPr>
          <w:rFonts w:hint="eastAsia"/>
        </w:rPr>
        <w:t>（一）</w:t>
      </w:r>
      <w:r>
        <w:rPr>
          <w:rFonts w:hint="eastAsia"/>
        </w:rPr>
        <w:tab/>
      </w:r>
      <w:r>
        <w:rPr>
          <w:rFonts w:hint="eastAsia"/>
        </w:rPr>
        <w:t>功能简述</w:t>
      </w:r>
    </w:p>
    <w:p w:rsidR="00FB5C14" w:rsidRDefault="00FB5C14" w:rsidP="00EB67FE">
      <w:pPr>
        <w:ind w:firstLine="560"/>
      </w:pPr>
      <w:r>
        <w:rPr>
          <w:rFonts w:hint="eastAsia"/>
        </w:rPr>
        <w:t>某物料配送装置示意图如图</w:t>
      </w:r>
      <w:r>
        <w:rPr>
          <w:rFonts w:hint="eastAsia"/>
        </w:rPr>
        <w:t>1</w:t>
      </w:r>
      <w:r>
        <w:rPr>
          <w:rFonts w:hint="eastAsia"/>
        </w:rPr>
        <w:t>所示。图中，物料</w:t>
      </w:r>
      <w:r>
        <w:rPr>
          <w:rFonts w:hint="eastAsia"/>
        </w:rPr>
        <w:t>A</w:t>
      </w:r>
      <w:r>
        <w:rPr>
          <w:rFonts w:hint="eastAsia"/>
        </w:rPr>
        <w:t>与物料</w:t>
      </w:r>
      <w:r>
        <w:rPr>
          <w:rFonts w:hint="eastAsia"/>
        </w:rPr>
        <w:t>B</w:t>
      </w:r>
      <w:r>
        <w:rPr>
          <w:rFonts w:hint="eastAsia"/>
        </w:rPr>
        <w:t>经由</w:t>
      </w:r>
      <w:r>
        <w:rPr>
          <w:rFonts w:hint="eastAsia"/>
        </w:rPr>
        <w:t>4</w:t>
      </w:r>
      <w:r>
        <w:rPr>
          <w:rFonts w:hint="eastAsia"/>
        </w:rPr>
        <w:t>条传送带送到物料箱中。其中，</w:t>
      </w:r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>2</w:t>
      </w:r>
      <w:r>
        <w:rPr>
          <w:rFonts w:hint="eastAsia"/>
        </w:rPr>
        <w:t>号传送带传送物料</w:t>
      </w:r>
      <w:r>
        <w:rPr>
          <w:rFonts w:hint="eastAsia"/>
        </w:rPr>
        <w:t>A</w:t>
      </w:r>
      <w:r>
        <w:rPr>
          <w:rFonts w:hint="eastAsia"/>
        </w:rPr>
        <w:t>，</w:t>
      </w:r>
      <w:r>
        <w:rPr>
          <w:rFonts w:hint="eastAsia"/>
        </w:rPr>
        <w:t>3</w:t>
      </w:r>
      <w:r>
        <w:rPr>
          <w:rFonts w:hint="eastAsia"/>
        </w:rPr>
        <w:t>、</w:t>
      </w:r>
      <w:r>
        <w:rPr>
          <w:rFonts w:hint="eastAsia"/>
        </w:rPr>
        <w:t>4</w:t>
      </w:r>
      <w:r>
        <w:rPr>
          <w:rFonts w:hint="eastAsia"/>
        </w:rPr>
        <w:t>号传送带传送物料</w:t>
      </w:r>
      <w:r>
        <w:rPr>
          <w:rFonts w:hint="eastAsia"/>
        </w:rPr>
        <w:t>B</w:t>
      </w:r>
      <w:r>
        <w:rPr>
          <w:rFonts w:hint="eastAsia"/>
        </w:rPr>
        <w:t>。各条传送带上安装有一个光电传感器，用于检测物料的数量。每箱物料为</w:t>
      </w:r>
      <w:r>
        <w:rPr>
          <w:rFonts w:hint="eastAsia"/>
        </w:rPr>
        <w:t>10</w:t>
      </w:r>
      <w:r>
        <w:rPr>
          <w:rFonts w:hint="eastAsia"/>
        </w:rPr>
        <w:t>件，装满</w:t>
      </w:r>
      <w:r>
        <w:rPr>
          <w:rFonts w:hint="eastAsia"/>
        </w:rPr>
        <w:t>1</w:t>
      </w:r>
      <w:r>
        <w:rPr>
          <w:rFonts w:hint="eastAsia"/>
        </w:rPr>
        <w:t>箱即封箱打包，然后进行下一箱的装箱。已封箱的</w:t>
      </w:r>
      <w:proofErr w:type="gramStart"/>
      <w:r>
        <w:rPr>
          <w:rFonts w:hint="eastAsia"/>
        </w:rPr>
        <w:t>物料先</w:t>
      </w:r>
      <w:proofErr w:type="gramEnd"/>
      <w:r>
        <w:rPr>
          <w:rFonts w:hint="eastAsia"/>
        </w:rPr>
        <w:t>放置在装箱区暂存，等待载货车辆装载运到仓库中去。</w:t>
      </w:r>
    </w:p>
    <w:p w:rsidR="00FB5C14" w:rsidRDefault="00FB5C14" w:rsidP="00EB67FE">
      <w:pPr>
        <w:ind w:firstLine="560"/>
        <w:jc w:val="center"/>
      </w:pPr>
      <w:r>
        <w:rPr>
          <w:noProof/>
        </w:rPr>
        <w:drawing>
          <wp:inline distT="0" distB="0" distL="0" distR="0" wp14:anchorId="2C207109" wp14:editId="739D2522">
            <wp:extent cx="4230094" cy="3615466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8495" t="33253" r="49216" b="18554"/>
                    <a:stretch/>
                  </pic:blipFill>
                  <pic:spPr bwMode="auto">
                    <a:xfrm>
                      <a:off x="0" y="0"/>
                      <a:ext cx="4237368" cy="362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5C14" w:rsidRDefault="00FB5C14" w:rsidP="00EB67FE">
      <w:pPr>
        <w:ind w:firstLine="560"/>
        <w:jc w:val="center"/>
      </w:pPr>
      <w:r>
        <w:rPr>
          <w:rFonts w:hint="eastAsia"/>
        </w:rPr>
        <w:t>图</w:t>
      </w:r>
      <w:r w:rsidR="007B3C4C">
        <w:rPr>
          <w:rFonts w:hint="eastAsia"/>
        </w:rPr>
        <w:t>1</w:t>
      </w:r>
      <w:r w:rsidR="007B3C4C">
        <w:rPr>
          <w:rFonts w:hint="eastAsia"/>
        </w:rPr>
        <w:tab/>
      </w:r>
      <w:r>
        <w:rPr>
          <w:rFonts w:hint="eastAsia"/>
        </w:rPr>
        <w:t>某物料配送装置组成示意图</w:t>
      </w:r>
    </w:p>
    <w:p w:rsidR="00FB5C14" w:rsidRDefault="00FB5C14" w:rsidP="00EB67FE">
      <w:pPr>
        <w:ind w:firstLine="560"/>
      </w:pPr>
      <w:r>
        <w:rPr>
          <w:rFonts w:hint="eastAsia"/>
        </w:rPr>
        <w:t>（二）</w:t>
      </w:r>
      <w:r>
        <w:rPr>
          <w:rFonts w:hint="eastAsia"/>
        </w:rPr>
        <w:tab/>
      </w:r>
      <w:r>
        <w:rPr>
          <w:rFonts w:hint="eastAsia"/>
        </w:rPr>
        <w:t>各组成部分说明</w:t>
      </w:r>
    </w:p>
    <w:p w:rsidR="00FB5C14" w:rsidRDefault="00FB5C14" w:rsidP="00EB67FE">
      <w:pPr>
        <w:ind w:firstLine="560"/>
      </w:pPr>
      <w:proofErr w:type="gramStart"/>
      <w:r>
        <w:rPr>
          <w:rFonts w:hint="eastAsia"/>
        </w:rPr>
        <w:t>本控制</w:t>
      </w:r>
      <w:proofErr w:type="gramEnd"/>
      <w:r>
        <w:rPr>
          <w:rFonts w:hint="eastAsia"/>
        </w:rPr>
        <w:t>装置用亚龙单片机实训模块来实现，具体说明如下：</w:t>
      </w:r>
    </w:p>
    <w:p w:rsidR="00FB5C14" w:rsidRDefault="00FB5C14" w:rsidP="00EB67FE">
      <w:pPr>
        <w:ind w:firstLine="560"/>
      </w:pPr>
      <w:r>
        <w:rPr>
          <w:rFonts w:hint="eastAsia"/>
        </w:rPr>
        <w:lastRenderedPageBreak/>
        <w:t>1</w:t>
      </w:r>
      <w:r>
        <w:rPr>
          <w:rFonts w:hint="eastAsia"/>
        </w:rPr>
        <w:t>、在本项目中用一个黄球表示</w:t>
      </w:r>
      <w:r>
        <w:rPr>
          <w:rFonts w:hint="eastAsia"/>
        </w:rPr>
        <w:t>A</w:t>
      </w:r>
      <w:r>
        <w:rPr>
          <w:rFonts w:hint="eastAsia"/>
        </w:rPr>
        <w:t>物料，用一个白球表示</w:t>
      </w:r>
      <w:r>
        <w:rPr>
          <w:rFonts w:hint="eastAsia"/>
        </w:rPr>
        <w:t>B</w:t>
      </w:r>
      <w:r>
        <w:rPr>
          <w:rFonts w:hint="eastAsia"/>
        </w:rPr>
        <w:t>物料。</w:t>
      </w:r>
    </w:p>
    <w:p w:rsidR="00FB5C14" w:rsidRDefault="00FB5C14" w:rsidP="00EB67FE">
      <w:pPr>
        <w:ind w:firstLine="560"/>
      </w:pPr>
      <w:r>
        <w:rPr>
          <w:rFonts w:hint="eastAsia"/>
        </w:rPr>
        <w:t>2</w:t>
      </w:r>
      <w:r>
        <w:rPr>
          <w:rFonts w:hint="eastAsia"/>
        </w:rPr>
        <w:t>、当物料传送带上的每件物料经过计数传感器时，计数传感器输出一个负脉冲。</w:t>
      </w:r>
    </w:p>
    <w:p w:rsidR="00FB5C14" w:rsidRDefault="00FB5C14" w:rsidP="00EB67FE">
      <w:pPr>
        <w:ind w:firstLine="560"/>
      </w:pPr>
      <w:r>
        <w:rPr>
          <w:rFonts w:hint="eastAsia"/>
        </w:rPr>
        <w:t>本项目中用</w:t>
      </w:r>
      <w:r>
        <w:rPr>
          <w:rFonts w:hint="eastAsia"/>
        </w:rPr>
        <w:t>4X4</w:t>
      </w:r>
      <w:r>
        <w:rPr>
          <w:rFonts w:hint="eastAsia"/>
        </w:rPr>
        <w:t>行列按键中的四个按键分别模拟四个计数传感器，每按一次按键，表示有一件物料</w:t>
      </w:r>
      <w:r w:rsidR="00A46E5D">
        <w:rPr>
          <w:rFonts w:hint="eastAsia"/>
        </w:rPr>
        <w:t>被</w:t>
      </w:r>
      <w:r>
        <w:rPr>
          <w:rFonts w:hint="eastAsia"/>
        </w:rPr>
        <w:t>送到物料箱，四个按键在行列键盘中的位置如图</w:t>
      </w:r>
      <w:r>
        <w:rPr>
          <w:rFonts w:hint="eastAsia"/>
        </w:rPr>
        <w:t>2</w:t>
      </w:r>
      <w:r>
        <w:rPr>
          <w:rFonts w:hint="eastAsia"/>
        </w:rPr>
        <w:t>所示，其中</w:t>
      </w:r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>2</w:t>
      </w:r>
      <w:r>
        <w:rPr>
          <w:rFonts w:hint="eastAsia"/>
        </w:rPr>
        <w:t>号按键计数</w:t>
      </w:r>
      <w:r>
        <w:rPr>
          <w:rFonts w:hint="eastAsia"/>
        </w:rPr>
        <w:t>A</w:t>
      </w:r>
      <w:r>
        <w:rPr>
          <w:rFonts w:hint="eastAsia"/>
        </w:rPr>
        <w:t>物料，</w:t>
      </w:r>
      <w:r>
        <w:rPr>
          <w:rFonts w:hint="eastAsia"/>
        </w:rPr>
        <w:t>3</w:t>
      </w:r>
      <w:r>
        <w:rPr>
          <w:rFonts w:hint="eastAsia"/>
        </w:rPr>
        <w:t>、</w:t>
      </w:r>
      <w:r>
        <w:rPr>
          <w:rFonts w:hint="eastAsia"/>
        </w:rPr>
        <w:t>4</w:t>
      </w:r>
      <w:r>
        <w:rPr>
          <w:rFonts w:hint="eastAsia"/>
        </w:rPr>
        <w:t>号按键计数</w:t>
      </w:r>
      <w:r>
        <w:rPr>
          <w:rFonts w:hint="eastAsia"/>
        </w:rPr>
        <w:t>B</w:t>
      </w:r>
      <w:r>
        <w:rPr>
          <w:rFonts w:hint="eastAsia"/>
        </w:rPr>
        <w:t>物料。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851"/>
        <w:gridCol w:w="851"/>
        <w:gridCol w:w="851"/>
        <w:gridCol w:w="851"/>
      </w:tblGrid>
      <w:tr w:rsidR="00A5027F" w:rsidRPr="00A5027F" w:rsidTr="00A5027F">
        <w:trPr>
          <w:trHeight w:hRule="exact" w:val="567"/>
          <w:jc w:val="center"/>
        </w:trPr>
        <w:tc>
          <w:tcPr>
            <w:tcW w:w="851" w:type="dxa"/>
          </w:tcPr>
          <w:p w:rsidR="00A5027F" w:rsidRPr="00A5027F" w:rsidRDefault="00A5027F" w:rsidP="006A668E">
            <w:pPr>
              <w:ind w:firstLineChars="0" w:firstLine="0"/>
            </w:pPr>
            <w:r w:rsidRPr="00A5027F">
              <w:rPr>
                <w:rFonts w:hint="eastAsia"/>
              </w:rPr>
              <w:t>1</w:t>
            </w:r>
            <w:r w:rsidRPr="00A5027F">
              <w:rPr>
                <w:rFonts w:hint="eastAsia"/>
              </w:rPr>
              <w:t>号</w:t>
            </w:r>
          </w:p>
        </w:tc>
        <w:tc>
          <w:tcPr>
            <w:tcW w:w="851" w:type="dxa"/>
          </w:tcPr>
          <w:p w:rsidR="00A5027F" w:rsidRPr="00A5027F" w:rsidRDefault="00A5027F" w:rsidP="006A668E">
            <w:pPr>
              <w:ind w:firstLineChars="0" w:firstLine="0"/>
            </w:pPr>
            <w:r w:rsidRPr="00A5027F">
              <w:rPr>
                <w:rFonts w:hint="eastAsia"/>
              </w:rPr>
              <w:t>2</w:t>
            </w:r>
            <w:r w:rsidRPr="00A5027F">
              <w:rPr>
                <w:rFonts w:hint="eastAsia"/>
              </w:rPr>
              <w:t>号</w:t>
            </w:r>
          </w:p>
        </w:tc>
        <w:tc>
          <w:tcPr>
            <w:tcW w:w="851" w:type="dxa"/>
          </w:tcPr>
          <w:p w:rsidR="00A5027F" w:rsidRPr="00A5027F" w:rsidRDefault="00A5027F" w:rsidP="006A668E">
            <w:pPr>
              <w:ind w:firstLineChars="0" w:firstLine="0"/>
            </w:pPr>
          </w:p>
        </w:tc>
        <w:tc>
          <w:tcPr>
            <w:tcW w:w="851" w:type="dxa"/>
          </w:tcPr>
          <w:p w:rsidR="00A5027F" w:rsidRPr="00A5027F" w:rsidRDefault="00A5027F" w:rsidP="006A668E">
            <w:pPr>
              <w:ind w:firstLineChars="0" w:firstLine="0"/>
            </w:pPr>
          </w:p>
        </w:tc>
      </w:tr>
      <w:tr w:rsidR="00A5027F" w:rsidRPr="00A5027F" w:rsidTr="00A5027F">
        <w:trPr>
          <w:trHeight w:hRule="exact" w:val="567"/>
          <w:jc w:val="center"/>
        </w:trPr>
        <w:tc>
          <w:tcPr>
            <w:tcW w:w="851" w:type="dxa"/>
          </w:tcPr>
          <w:p w:rsidR="00A5027F" w:rsidRPr="00A5027F" w:rsidRDefault="00A5027F" w:rsidP="006A668E">
            <w:pPr>
              <w:ind w:firstLineChars="0" w:firstLine="0"/>
            </w:pPr>
            <w:r w:rsidRPr="00A5027F">
              <w:rPr>
                <w:rFonts w:hint="eastAsia"/>
              </w:rPr>
              <w:t>3</w:t>
            </w:r>
            <w:r w:rsidRPr="00A5027F">
              <w:rPr>
                <w:rFonts w:hint="eastAsia"/>
              </w:rPr>
              <w:t>号</w:t>
            </w:r>
          </w:p>
        </w:tc>
        <w:tc>
          <w:tcPr>
            <w:tcW w:w="851" w:type="dxa"/>
          </w:tcPr>
          <w:p w:rsidR="00A5027F" w:rsidRPr="00A5027F" w:rsidRDefault="00A5027F" w:rsidP="006A668E">
            <w:pPr>
              <w:ind w:firstLineChars="0" w:firstLine="0"/>
            </w:pPr>
            <w:r w:rsidRPr="00A5027F">
              <w:rPr>
                <w:rFonts w:hint="eastAsia"/>
              </w:rPr>
              <w:t>4</w:t>
            </w:r>
            <w:r w:rsidRPr="00A5027F">
              <w:rPr>
                <w:rFonts w:hint="eastAsia"/>
              </w:rPr>
              <w:t>号</w:t>
            </w:r>
          </w:p>
        </w:tc>
        <w:tc>
          <w:tcPr>
            <w:tcW w:w="851" w:type="dxa"/>
          </w:tcPr>
          <w:p w:rsidR="00A5027F" w:rsidRPr="00A5027F" w:rsidRDefault="00A5027F" w:rsidP="006A668E">
            <w:pPr>
              <w:ind w:firstLineChars="0" w:firstLine="0"/>
            </w:pPr>
          </w:p>
        </w:tc>
        <w:tc>
          <w:tcPr>
            <w:tcW w:w="851" w:type="dxa"/>
          </w:tcPr>
          <w:p w:rsidR="00A5027F" w:rsidRPr="00A5027F" w:rsidRDefault="00A5027F" w:rsidP="006A668E">
            <w:pPr>
              <w:ind w:firstLineChars="0" w:firstLine="0"/>
            </w:pPr>
          </w:p>
        </w:tc>
      </w:tr>
      <w:tr w:rsidR="00A5027F" w:rsidRPr="00A5027F" w:rsidTr="00A5027F">
        <w:trPr>
          <w:trHeight w:hRule="exact" w:val="567"/>
          <w:jc w:val="center"/>
        </w:trPr>
        <w:tc>
          <w:tcPr>
            <w:tcW w:w="851" w:type="dxa"/>
          </w:tcPr>
          <w:p w:rsidR="00A5027F" w:rsidRPr="00A5027F" w:rsidRDefault="00A5027F" w:rsidP="006A668E">
            <w:pPr>
              <w:ind w:firstLineChars="0" w:firstLine="0"/>
            </w:pPr>
          </w:p>
        </w:tc>
        <w:tc>
          <w:tcPr>
            <w:tcW w:w="851" w:type="dxa"/>
          </w:tcPr>
          <w:p w:rsidR="00A5027F" w:rsidRPr="00A5027F" w:rsidRDefault="00A5027F" w:rsidP="006A668E">
            <w:pPr>
              <w:ind w:firstLineChars="0" w:firstLine="0"/>
            </w:pPr>
          </w:p>
        </w:tc>
        <w:tc>
          <w:tcPr>
            <w:tcW w:w="851" w:type="dxa"/>
          </w:tcPr>
          <w:p w:rsidR="00A5027F" w:rsidRPr="00A5027F" w:rsidRDefault="00A5027F" w:rsidP="006A668E">
            <w:pPr>
              <w:ind w:firstLineChars="0" w:firstLine="0"/>
            </w:pPr>
          </w:p>
        </w:tc>
        <w:tc>
          <w:tcPr>
            <w:tcW w:w="851" w:type="dxa"/>
          </w:tcPr>
          <w:p w:rsidR="00A5027F" w:rsidRPr="00A5027F" w:rsidRDefault="00A5027F" w:rsidP="006A668E">
            <w:pPr>
              <w:ind w:firstLineChars="0" w:firstLine="0"/>
            </w:pPr>
          </w:p>
        </w:tc>
      </w:tr>
      <w:tr w:rsidR="00A5027F" w:rsidRPr="00A5027F" w:rsidTr="00A5027F">
        <w:trPr>
          <w:trHeight w:hRule="exact" w:val="567"/>
          <w:jc w:val="center"/>
        </w:trPr>
        <w:tc>
          <w:tcPr>
            <w:tcW w:w="851" w:type="dxa"/>
          </w:tcPr>
          <w:p w:rsidR="00A5027F" w:rsidRPr="00A5027F" w:rsidRDefault="00A5027F" w:rsidP="006A668E">
            <w:pPr>
              <w:ind w:firstLineChars="0" w:firstLine="0"/>
            </w:pPr>
          </w:p>
        </w:tc>
        <w:tc>
          <w:tcPr>
            <w:tcW w:w="851" w:type="dxa"/>
          </w:tcPr>
          <w:p w:rsidR="00A5027F" w:rsidRPr="00A5027F" w:rsidRDefault="00A5027F" w:rsidP="006A668E">
            <w:pPr>
              <w:ind w:firstLineChars="0" w:firstLine="0"/>
            </w:pPr>
          </w:p>
        </w:tc>
        <w:tc>
          <w:tcPr>
            <w:tcW w:w="851" w:type="dxa"/>
          </w:tcPr>
          <w:p w:rsidR="00A5027F" w:rsidRPr="00A5027F" w:rsidRDefault="00A5027F" w:rsidP="006A668E">
            <w:pPr>
              <w:ind w:firstLineChars="0" w:firstLine="0"/>
            </w:pPr>
          </w:p>
        </w:tc>
        <w:tc>
          <w:tcPr>
            <w:tcW w:w="851" w:type="dxa"/>
          </w:tcPr>
          <w:p w:rsidR="00A5027F" w:rsidRPr="00A5027F" w:rsidRDefault="00A5027F" w:rsidP="006A668E">
            <w:pPr>
              <w:ind w:firstLineChars="0" w:firstLine="0"/>
            </w:pPr>
          </w:p>
        </w:tc>
      </w:tr>
    </w:tbl>
    <w:p w:rsidR="00A5027F" w:rsidRDefault="00A5027F" w:rsidP="00EB67FE">
      <w:pPr>
        <w:ind w:firstLine="560"/>
        <w:jc w:val="center"/>
      </w:pPr>
      <w:r>
        <w:rPr>
          <w:rFonts w:hint="eastAsia"/>
        </w:rPr>
        <w:t>图</w:t>
      </w:r>
      <w:r>
        <w:rPr>
          <w:rFonts w:hint="eastAsia"/>
        </w:rPr>
        <w:t>2</w:t>
      </w:r>
      <w:r>
        <w:rPr>
          <w:rFonts w:hint="eastAsia"/>
        </w:rPr>
        <w:tab/>
      </w:r>
      <w:r w:rsidR="00A46E5D">
        <w:rPr>
          <w:rFonts w:hint="eastAsia"/>
        </w:rPr>
        <w:t>表示计数传感器的按键</w:t>
      </w:r>
      <w:r>
        <w:rPr>
          <w:rFonts w:hint="eastAsia"/>
        </w:rPr>
        <w:t>位置图</w:t>
      </w:r>
    </w:p>
    <w:p w:rsidR="00A5027F" w:rsidRDefault="00A5027F" w:rsidP="00EB67FE">
      <w:pPr>
        <w:ind w:firstLine="560"/>
      </w:pPr>
      <w:r>
        <w:rPr>
          <w:rFonts w:hint="eastAsia"/>
        </w:rPr>
        <w:t>3</w:t>
      </w:r>
      <w:r>
        <w:rPr>
          <w:rFonts w:hint="eastAsia"/>
        </w:rPr>
        <w:t>、货物传送带用直流电机表示；</w:t>
      </w:r>
    </w:p>
    <w:p w:rsidR="00A5027F" w:rsidRDefault="00A5027F" w:rsidP="00EB67FE">
      <w:pPr>
        <w:ind w:firstLine="560"/>
      </w:pPr>
      <w:r>
        <w:rPr>
          <w:rFonts w:hint="eastAsia"/>
        </w:rPr>
        <w:t>4</w:t>
      </w:r>
      <w:r>
        <w:rPr>
          <w:rFonts w:hint="eastAsia"/>
        </w:rPr>
        <w:t>、识别区，使用</w:t>
      </w:r>
      <w:r>
        <w:rPr>
          <w:rFonts w:hint="eastAsia"/>
        </w:rPr>
        <w:t>YL-G001</w:t>
      </w:r>
      <w:r>
        <w:rPr>
          <w:rFonts w:hint="eastAsia"/>
        </w:rPr>
        <w:t>型智能物料搬运装置模拟实现，其中工位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和工位二如图</w:t>
      </w:r>
      <w:r>
        <w:rPr>
          <w:rFonts w:hint="eastAsia"/>
        </w:rPr>
        <w:t>3</w:t>
      </w:r>
      <w:r>
        <w:rPr>
          <w:rFonts w:hint="eastAsia"/>
        </w:rPr>
        <w:t>所示。</w:t>
      </w:r>
    </w:p>
    <w:p w:rsidR="00A5027F" w:rsidRDefault="00A5027F" w:rsidP="00EB67FE">
      <w:pPr>
        <w:ind w:firstLine="560"/>
        <w:jc w:val="center"/>
      </w:pPr>
      <w:r>
        <w:rPr>
          <w:rFonts w:hint="eastAsia"/>
          <w:noProof/>
        </w:rPr>
        <w:drawing>
          <wp:inline distT="0" distB="0" distL="0" distR="0">
            <wp:extent cx="2458192" cy="2539819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726" cy="2570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27F" w:rsidRDefault="00A5027F" w:rsidP="00EB67FE">
      <w:pPr>
        <w:ind w:firstLine="560"/>
        <w:jc w:val="center"/>
      </w:pPr>
      <w:r w:rsidRPr="00A5027F">
        <w:rPr>
          <w:rFonts w:hint="eastAsia"/>
        </w:rPr>
        <w:t>图</w:t>
      </w:r>
      <w:r>
        <w:rPr>
          <w:rFonts w:hint="eastAsia"/>
        </w:rPr>
        <w:t>3</w:t>
      </w:r>
      <w:r>
        <w:rPr>
          <w:rFonts w:hint="eastAsia"/>
        </w:rPr>
        <w:tab/>
      </w:r>
      <w:r w:rsidRPr="00A5027F">
        <w:rPr>
          <w:rFonts w:hint="eastAsia"/>
        </w:rPr>
        <w:t>机械手结构示意图</w:t>
      </w:r>
    </w:p>
    <w:p w:rsidR="00F863B3" w:rsidRDefault="00F863B3" w:rsidP="00F863B3">
      <w:pPr>
        <w:ind w:firstLine="560"/>
      </w:pPr>
      <w:r>
        <w:rPr>
          <w:rFonts w:hint="eastAsia"/>
        </w:rPr>
        <w:lastRenderedPageBreak/>
        <w:t>5</w:t>
      </w:r>
      <w:r w:rsidR="00A46E5D">
        <w:rPr>
          <w:rFonts w:hint="eastAsia"/>
        </w:rPr>
        <w:t>、装运区，用机械手的</w:t>
      </w:r>
      <w:r>
        <w:rPr>
          <w:rFonts w:hint="eastAsia"/>
        </w:rPr>
        <w:t>工位</w:t>
      </w:r>
      <w:r w:rsidR="00A46E5D">
        <w:rPr>
          <w:rFonts w:hint="eastAsia"/>
        </w:rPr>
        <w:t>三表示</w:t>
      </w:r>
      <w:r>
        <w:rPr>
          <w:rFonts w:hint="eastAsia"/>
        </w:rPr>
        <w:t>，如图</w:t>
      </w:r>
      <w:r>
        <w:rPr>
          <w:rFonts w:hint="eastAsia"/>
        </w:rPr>
        <w:t>3</w:t>
      </w:r>
      <w:r>
        <w:rPr>
          <w:rFonts w:hint="eastAsia"/>
        </w:rPr>
        <w:t>所示；</w:t>
      </w:r>
    </w:p>
    <w:p w:rsidR="00F863B3" w:rsidRDefault="00F863B3" w:rsidP="00F863B3">
      <w:pPr>
        <w:ind w:firstLine="560"/>
      </w:pPr>
      <w:r>
        <w:rPr>
          <w:rFonts w:hint="eastAsia"/>
        </w:rPr>
        <w:t>6</w:t>
      </w:r>
      <w:r>
        <w:rPr>
          <w:rFonts w:hint="eastAsia"/>
        </w:rPr>
        <w:t>、</w:t>
      </w:r>
      <w:proofErr w:type="gramStart"/>
      <w:r>
        <w:rPr>
          <w:rFonts w:hint="eastAsia"/>
        </w:rPr>
        <w:t>地感线圈</w:t>
      </w:r>
      <w:proofErr w:type="gramEnd"/>
      <w:r>
        <w:rPr>
          <w:rFonts w:hint="eastAsia"/>
        </w:rPr>
        <w:t>用接近开关模拟实现；</w:t>
      </w:r>
    </w:p>
    <w:p w:rsidR="00F863B3" w:rsidRDefault="00F863B3" w:rsidP="00F863B3">
      <w:pPr>
        <w:ind w:firstLine="560"/>
      </w:pPr>
      <w:r>
        <w:rPr>
          <w:rFonts w:hint="eastAsia"/>
        </w:rPr>
        <w:t>7</w:t>
      </w:r>
      <w:r>
        <w:rPr>
          <w:rFonts w:hint="eastAsia"/>
        </w:rPr>
        <w:t>、电网电压检测用</w:t>
      </w:r>
      <w:r>
        <w:rPr>
          <w:rFonts w:hint="eastAsia"/>
        </w:rPr>
        <w:t>MCU07  AD/DA</w:t>
      </w:r>
      <w:r>
        <w:rPr>
          <w:rFonts w:hint="eastAsia"/>
        </w:rPr>
        <w:t>模块的可调直流电压来取样电压，取样电压和电网电压成线性比例关系，取样电压</w:t>
      </w:r>
      <w:r>
        <w:rPr>
          <w:rFonts w:hint="eastAsia"/>
        </w:rPr>
        <w:t>0~5V</w:t>
      </w:r>
      <w:r>
        <w:rPr>
          <w:rFonts w:hint="eastAsia"/>
        </w:rPr>
        <w:t>表示电网电压</w:t>
      </w:r>
      <w:r>
        <w:rPr>
          <w:rFonts w:hint="eastAsia"/>
        </w:rPr>
        <w:t>AC0~250V</w:t>
      </w:r>
      <w:r>
        <w:rPr>
          <w:rFonts w:hint="eastAsia"/>
        </w:rPr>
        <w:t>。如电压为</w:t>
      </w:r>
      <w:r>
        <w:rPr>
          <w:rFonts w:hint="eastAsia"/>
        </w:rPr>
        <w:t>4V</w:t>
      </w:r>
      <w:r>
        <w:rPr>
          <w:rFonts w:hint="eastAsia"/>
        </w:rPr>
        <w:t>表示电网电压为</w:t>
      </w:r>
      <w:r>
        <w:rPr>
          <w:rFonts w:hint="eastAsia"/>
        </w:rPr>
        <w:t>AC200V</w:t>
      </w:r>
      <w:r>
        <w:rPr>
          <w:rFonts w:hint="eastAsia"/>
        </w:rPr>
        <w:t>。</w:t>
      </w:r>
    </w:p>
    <w:p w:rsidR="00A5027F" w:rsidRDefault="00A5027F" w:rsidP="00EB67FE">
      <w:pPr>
        <w:ind w:firstLine="560"/>
      </w:pPr>
      <w:r>
        <w:rPr>
          <w:rFonts w:hint="eastAsia"/>
        </w:rPr>
        <w:t>8</w:t>
      </w:r>
      <w:r>
        <w:rPr>
          <w:rFonts w:hint="eastAsia"/>
        </w:rPr>
        <w:t>、控制面板</w:t>
      </w:r>
    </w:p>
    <w:p w:rsidR="00A5027F" w:rsidRDefault="00A5027F" w:rsidP="00EB67FE">
      <w:pPr>
        <w:ind w:firstLine="56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）液晶显示采用</w:t>
      </w:r>
      <w:r>
        <w:rPr>
          <w:rFonts w:hint="eastAsia"/>
        </w:rPr>
        <w:t>12864</w:t>
      </w:r>
      <w:r>
        <w:rPr>
          <w:rFonts w:hint="eastAsia"/>
        </w:rPr>
        <w:t>液晶显示模块；</w:t>
      </w:r>
      <w:r>
        <w:rPr>
          <w:rFonts w:hint="eastAsia"/>
        </w:rPr>
        <w:t>LED</w:t>
      </w:r>
      <w:r>
        <w:rPr>
          <w:rFonts w:hint="eastAsia"/>
        </w:rPr>
        <w:t>显示器为</w:t>
      </w:r>
      <w:r>
        <w:rPr>
          <w:rFonts w:hint="eastAsia"/>
        </w:rPr>
        <w:t>8</w:t>
      </w:r>
      <w:r>
        <w:rPr>
          <w:rFonts w:hint="eastAsia"/>
        </w:rPr>
        <w:t>位数码管显示器，用其最右边的三位数码管</w:t>
      </w:r>
      <w:r>
        <w:rPr>
          <w:rFonts w:hint="eastAsia"/>
        </w:rPr>
        <w:t>DS2</w:t>
      </w:r>
      <w:r w:rsidR="003C6A5A">
        <w:rPr>
          <w:rFonts w:hint="eastAsia"/>
        </w:rPr>
        <w:t>，</w:t>
      </w:r>
      <w:r>
        <w:rPr>
          <w:rFonts w:hint="eastAsia"/>
        </w:rPr>
        <w:t>DS1</w:t>
      </w:r>
      <w:r w:rsidR="003C6A5A">
        <w:rPr>
          <w:rFonts w:hint="eastAsia"/>
        </w:rPr>
        <w:t>，</w:t>
      </w:r>
      <w:r>
        <w:rPr>
          <w:rFonts w:hint="eastAsia"/>
        </w:rPr>
        <w:t>DS0</w:t>
      </w:r>
      <w:r>
        <w:rPr>
          <w:rFonts w:hint="eastAsia"/>
        </w:rPr>
        <w:t>显示电网电压。</w:t>
      </w:r>
    </w:p>
    <w:p w:rsidR="00A5027F" w:rsidRDefault="00A5027F" w:rsidP="00EB67FE">
      <w:pPr>
        <w:ind w:firstLine="56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）按键：分别为“开始”键，“停止”键，用指令模块的</w:t>
      </w:r>
      <w:r>
        <w:rPr>
          <w:rFonts w:hint="eastAsia"/>
        </w:rPr>
        <w:t>2</w:t>
      </w:r>
      <w:r>
        <w:rPr>
          <w:rFonts w:hint="eastAsia"/>
        </w:rPr>
        <w:t>个独立按键实现。</w:t>
      </w:r>
    </w:p>
    <w:p w:rsidR="00A5027F" w:rsidRDefault="00A5027F" w:rsidP="00EB67FE">
      <w:pPr>
        <w:ind w:firstLine="56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 w:rsidR="00A46E5D">
        <w:rPr>
          <w:rFonts w:hint="eastAsia"/>
        </w:rPr>
        <w:t>该系统有</w:t>
      </w:r>
      <w:r>
        <w:rPr>
          <w:rFonts w:hint="eastAsia"/>
        </w:rPr>
        <w:t>5</w:t>
      </w:r>
      <w:r>
        <w:rPr>
          <w:rFonts w:hint="eastAsia"/>
        </w:rPr>
        <w:t>个</w:t>
      </w:r>
      <w:r w:rsidR="00A46E5D">
        <w:rPr>
          <w:rFonts w:hint="eastAsia"/>
        </w:rPr>
        <w:t>功能</w:t>
      </w:r>
      <w:r>
        <w:rPr>
          <w:rFonts w:hint="eastAsia"/>
        </w:rPr>
        <w:t>指示灯</w:t>
      </w:r>
      <w:r w:rsidR="00A46E5D">
        <w:rPr>
          <w:rFonts w:hint="eastAsia"/>
        </w:rPr>
        <w:t>，使</w:t>
      </w:r>
      <w:r>
        <w:rPr>
          <w:rFonts w:hint="eastAsia"/>
        </w:rPr>
        <w:t>用显示模块</w:t>
      </w:r>
      <w:r>
        <w:rPr>
          <w:rFonts w:hint="eastAsia"/>
        </w:rPr>
        <w:t>LED</w:t>
      </w:r>
      <w:r>
        <w:rPr>
          <w:rFonts w:hint="eastAsia"/>
        </w:rPr>
        <w:t>灯实现。</w:t>
      </w:r>
    </w:p>
    <w:p w:rsidR="00A5027F" w:rsidRDefault="00A5027F" w:rsidP="00EB67FE">
      <w:pPr>
        <w:ind w:firstLineChars="83" w:firstLine="232"/>
      </w:pPr>
      <w:r>
        <w:rPr>
          <w:rFonts w:hint="eastAsia"/>
        </w:rPr>
        <w:t>二、</w:t>
      </w:r>
      <w:r>
        <w:rPr>
          <w:rFonts w:hint="eastAsia"/>
        </w:rPr>
        <w:tab/>
      </w:r>
      <w:r>
        <w:rPr>
          <w:rFonts w:hint="eastAsia"/>
        </w:rPr>
        <w:t>系统控制要求</w:t>
      </w:r>
    </w:p>
    <w:p w:rsidR="00A5027F" w:rsidRDefault="00A5027F" w:rsidP="00EB67FE">
      <w:pPr>
        <w:ind w:firstLine="560"/>
      </w:pPr>
      <w:r>
        <w:rPr>
          <w:rFonts w:hint="eastAsia"/>
        </w:rPr>
        <w:t>（一）初始化</w:t>
      </w:r>
    </w:p>
    <w:p w:rsidR="00A5027F" w:rsidRDefault="00A5027F" w:rsidP="00EB67FE">
      <w:pPr>
        <w:ind w:firstLine="560"/>
      </w:pPr>
      <w:r>
        <w:rPr>
          <w:rFonts w:hint="eastAsia"/>
        </w:rPr>
        <w:t>1</w:t>
      </w:r>
      <w:r w:rsidR="00D839FB">
        <w:rPr>
          <w:rFonts w:hint="eastAsia"/>
        </w:rPr>
        <w:t>、上电后，电源指示灯亮，机械手自动复位至</w:t>
      </w:r>
      <w:r>
        <w:rPr>
          <w:rFonts w:hint="eastAsia"/>
        </w:rPr>
        <w:t>工位</w:t>
      </w:r>
      <w:proofErr w:type="gramStart"/>
      <w:r w:rsidR="00D839FB">
        <w:rPr>
          <w:rFonts w:hint="eastAsia"/>
        </w:rPr>
        <w:t>一</w:t>
      </w:r>
      <w:proofErr w:type="gramEnd"/>
      <w:r>
        <w:rPr>
          <w:rFonts w:hint="eastAsia"/>
        </w:rPr>
        <w:t>上方，手抓放松。</w:t>
      </w:r>
      <w:r w:rsidR="00C0204F">
        <w:rPr>
          <w:rFonts w:hint="eastAsia"/>
        </w:rPr>
        <w:t>系统开始检测电网电压，并显示在数码管上。</w:t>
      </w:r>
    </w:p>
    <w:p w:rsidR="00A5027F" w:rsidRDefault="00A5027F" w:rsidP="00EB67FE">
      <w:pPr>
        <w:ind w:firstLine="560"/>
      </w:pPr>
      <w:r>
        <w:rPr>
          <w:rFonts w:hint="eastAsia"/>
        </w:rPr>
        <w:t>2</w:t>
      </w:r>
      <w:r>
        <w:rPr>
          <w:rFonts w:hint="eastAsia"/>
        </w:rPr>
        <w:t>、液晶显示器显示内容如图</w:t>
      </w:r>
      <w:r>
        <w:rPr>
          <w:rFonts w:hint="eastAsia"/>
        </w:rPr>
        <w:t>4</w:t>
      </w:r>
      <w:r>
        <w:rPr>
          <w:rFonts w:hint="eastAsia"/>
        </w:rPr>
        <w:t>所示</w:t>
      </w:r>
    </w:p>
    <w:p w:rsidR="00D32F2D" w:rsidRDefault="00D32F2D" w:rsidP="00EB67FE">
      <w:pPr>
        <w:ind w:firstLine="560"/>
        <w:jc w:val="center"/>
      </w:pPr>
      <w:r>
        <w:rPr>
          <w:noProof/>
        </w:rPr>
        <w:drawing>
          <wp:inline distT="0" distB="0" distL="0" distR="0">
            <wp:extent cx="3383045" cy="1764000"/>
            <wp:effectExtent l="0" t="0" r="8255" b="8255"/>
            <wp:docPr id="5" name="图片 5" descr="d:\我的文档\a个模块头文件\单片机竞赛试题\2010下半年集训试题\2011年广东省赛题\图片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我的文档\a个模块头文件\单片机竞赛试题\2010下半年集训试题\2011年广东省赛题\图片.b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045" cy="17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7FE" w:rsidRDefault="00EB67FE" w:rsidP="00EB67FE">
      <w:pPr>
        <w:ind w:firstLine="560"/>
        <w:jc w:val="center"/>
      </w:pPr>
      <w:r>
        <w:rPr>
          <w:rFonts w:hint="eastAsia"/>
        </w:rPr>
        <w:t>图４</w:t>
      </w:r>
      <w:r>
        <w:rPr>
          <w:rFonts w:hint="eastAsia"/>
        </w:rPr>
        <w:tab/>
      </w:r>
      <w:r>
        <w:rPr>
          <w:rFonts w:hint="eastAsia"/>
        </w:rPr>
        <w:t>初始化显示界面</w:t>
      </w:r>
    </w:p>
    <w:p w:rsidR="00A5027F" w:rsidRDefault="00A5027F" w:rsidP="00EB67FE">
      <w:pPr>
        <w:ind w:firstLine="560"/>
      </w:pPr>
      <w:r>
        <w:rPr>
          <w:rFonts w:hint="eastAsia"/>
        </w:rPr>
        <w:lastRenderedPageBreak/>
        <w:t>（二）工作过程</w:t>
      </w:r>
    </w:p>
    <w:p w:rsidR="00A5027F" w:rsidRDefault="00A5027F" w:rsidP="00EB67FE">
      <w:pPr>
        <w:ind w:firstLine="560"/>
      </w:pPr>
      <w:r>
        <w:rPr>
          <w:rFonts w:hint="eastAsia"/>
        </w:rPr>
        <w:t>按“开始”键，工作指示灯亮，系统进入工作状态，这时物料装箱，物料运送等工作流程均处于工作状态，具体如下。</w:t>
      </w:r>
    </w:p>
    <w:p w:rsidR="00A5027F" w:rsidRDefault="00A5027F" w:rsidP="00EB67FE">
      <w:pPr>
        <w:ind w:firstLine="560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ab/>
      </w:r>
      <w:r>
        <w:rPr>
          <w:rFonts w:hint="eastAsia"/>
        </w:rPr>
        <w:t>物料装箱</w:t>
      </w:r>
    </w:p>
    <w:p w:rsidR="00A5027F" w:rsidRDefault="00A5027F" w:rsidP="00EB67FE">
      <w:pPr>
        <w:ind w:firstLine="560"/>
      </w:pPr>
      <w:r>
        <w:rPr>
          <w:rFonts w:hint="eastAsia"/>
        </w:rPr>
        <w:t>在工作过程状态下，每按一次按键（上述的</w:t>
      </w:r>
      <w:r>
        <w:rPr>
          <w:rFonts w:hint="eastAsia"/>
        </w:rPr>
        <w:t>1</w:t>
      </w:r>
      <w:r>
        <w:rPr>
          <w:rFonts w:hint="eastAsia"/>
        </w:rPr>
        <w:t>至</w:t>
      </w:r>
      <w:r>
        <w:rPr>
          <w:rFonts w:hint="eastAsia"/>
        </w:rPr>
        <w:t>4</w:t>
      </w:r>
      <w:r>
        <w:rPr>
          <w:rFonts w:hint="eastAsia"/>
        </w:rPr>
        <w:t>号按键），表</w:t>
      </w:r>
      <w:r w:rsidR="00A46E5D">
        <w:rPr>
          <w:rFonts w:hint="eastAsia"/>
        </w:rPr>
        <w:t>示传送带传送了一件物料</w:t>
      </w:r>
      <w:r w:rsidR="00D839FB">
        <w:rPr>
          <w:rFonts w:hint="eastAsia"/>
        </w:rPr>
        <w:t>到物料箱，这时，液晶显示界面上相应的数字加一</w:t>
      </w:r>
      <w:r>
        <w:rPr>
          <w:rFonts w:hint="eastAsia"/>
        </w:rPr>
        <w:t>（按</w:t>
      </w:r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>2</w:t>
      </w:r>
      <w:r w:rsidR="00A46E5D">
        <w:rPr>
          <w:rFonts w:hint="eastAsia"/>
        </w:rPr>
        <w:t>号按键，</w:t>
      </w:r>
      <w:r>
        <w:rPr>
          <w:rFonts w:hint="eastAsia"/>
        </w:rPr>
        <w:t>A</w:t>
      </w:r>
      <w:r>
        <w:rPr>
          <w:rFonts w:hint="eastAsia"/>
        </w:rPr>
        <w:t>物料加</w:t>
      </w:r>
      <w:r>
        <w:rPr>
          <w:rFonts w:hint="eastAsia"/>
        </w:rPr>
        <w:t>1</w:t>
      </w:r>
      <w:r w:rsidR="00A46E5D">
        <w:rPr>
          <w:rFonts w:hint="eastAsia"/>
        </w:rPr>
        <w:t>。</w:t>
      </w:r>
      <w:r>
        <w:rPr>
          <w:rFonts w:hint="eastAsia"/>
        </w:rPr>
        <w:t>按</w:t>
      </w:r>
      <w:r>
        <w:rPr>
          <w:rFonts w:hint="eastAsia"/>
        </w:rPr>
        <w:t>3</w:t>
      </w:r>
      <w:r>
        <w:rPr>
          <w:rFonts w:hint="eastAsia"/>
        </w:rPr>
        <w:t>、</w:t>
      </w:r>
      <w:r>
        <w:rPr>
          <w:rFonts w:hint="eastAsia"/>
        </w:rPr>
        <w:t>4</w:t>
      </w:r>
      <w:r>
        <w:rPr>
          <w:rFonts w:hint="eastAsia"/>
        </w:rPr>
        <w:t>号按键，</w:t>
      </w:r>
      <w:r>
        <w:rPr>
          <w:rFonts w:hint="eastAsia"/>
        </w:rPr>
        <w:t>B</w:t>
      </w:r>
      <w:proofErr w:type="gramStart"/>
      <w:r>
        <w:rPr>
          <w:rFonts w:hint="eastAsia"/>
        </w:rPr>
        <w:t>物料数</w:t>
      </w:r>
      <w:proofErr w:type="gramEnd"/>
      <w:r>
        <w:rPr>
          <w:rFonts w:hint="eastAsia"/>
        </w:rPr>
        <w:t>加</w:t>
      </w:r>
      <w:r>
        <w:rPr>
          <w:rFonts w:hint="eastAsia"/>
        </w:rPr>
        <w:t>1</w:t>
      </w:r>
      <w:r w:rsidR="00A46E5D">
        <w:rPr>
          <w:rFonts w:hint="eastAsia"/>
        </w:rPr>
        <w:t>）。当任意</w:t>
      </w:r>
      <w:r>
        <w:rPr>
          <w:rFonts w:hint="eastAsia"/>
        </w:rPr>
        <w:t>物料箱的物料数量增加到</w:t>
      </w:r>
      <w:r>
        <w:rPr>
          <w:rFonts w:hint="eastAsia"/>
        </w:rPr>
        <w:t>10</w:t>
      </w:r>
      <w:r w:rsidR="00A46E5D">
        <w:rPr>
          <w:rFonts w:hint="eastAsia"/>
        </w:rPr>
        <w:t>件时，表示此物料箱</w:t>
      </w:r>
      <w:r>
        <w:rPr>
          <w:rFonts w:hint="eastAsia"/>
        </w:rPr>
        <w:t>装满。这时，液晶显示界面上增加</w:t>
      </w:r>
      <w:r>
        <w:rPr>
          <w:rFonts w:hint="eastAsia"/>
        </w:rPr>
        <w:t>1</w:t>
      </w:r>
      <w:r>
        <w:rPr>
          <w:rFonts w:hint="eastAsia"/>
        </w:rPr>
        <w:t>块“</w:t>
      </w:r>
      <w:r w:rsidR="00D32F2D">
        <w:rPr>
          <w:rFonts w:hint="eastAsia"/>
        </w:rPr>
        <w:t>■</w:t>
      </w:r>
      <w:r>
        <w:rPr>
          <w:rFonts w:hint="eastAsia"/>
        </w:rPr>
        <w:t>”，而数字变为</w:t>
      </w:r>
      <w:r>
        <w:rPr>
          <w:rFonts w:hint="eastAsia"/>
        </w:rPr>
        <w:t>00</w:t>
      </w:r>
      <w:r>
        <w:rPr>
          <w:rFonts w:hint="eastAsia"/>
        </w:rPr>
        <w:t>，如图</w:t>
      </w:r>
      <w:r>
        <w:rPr>
          <w:rFonts w:hint="eastAsia"/>
        </w:rPr>
        <w:t>5</w:t>
      </w:r>
      <w:r>
        <w:rPr>
          <w:rFonts w:hint="eastAsia"/>
        </w:rPr>
        <w:t>所示（图</w:t>
      </w:r>
      <w:r>
        <w:rPr>
          <w:rFonts w:hint="eastAsia"/>
        </w:rPr>
        <w:t>5</w:t>
      </w:r>
      <w:r>
        <w:rPr>
          <w:rFonts w:hint="eastAsia"/>
        </w:rPr>
        <w:t>中，表示</w:t>
      </w:r>
      <w:r>
        <w:rPr>
          <w:rFonts w:hint="eastAsia"/>
        </w:rPr>
        <w:t>A</w:t>
      </w:r>
      <w:r>
        <w:rPr>
          <w:rFonts w:hint="eastAsia"/>
        </w:rPr>
        <w:t>物料已经装满</w:t>
      </w:r>
      <w:r>
        <w:rPr>
          <w:rFonts w:hint="eastAsia"/>
        </w:rPr>
        <w:t>2</w:t>
      </w:r>
      <w:r>
        <w:rPr>
          <w:rFonts w:hint="eastAsia"/>
        </w:rPr>
        <w:t>箱，</w:t>
      </w:r>
      <w:r>
        <w:rPr>
          <w:rFonts w:hint="eastAsia"/>
        </w:rPr>
        <w:t>B</w:t>
      </w:r>
      <w:r>
        <w:rPr>
          <w:rFonts w:hint="eastAsia"/>
        </w:rPr>
        <w:t>物料已装好</w:t>
      </w:r>
      <w:r>
        <w:rPr>
          <w:rFonts w:hint="eastAsia"/>
        </w:rPr>
        <w:t>1</w:t>
      </w:r>
      <w:r>
        <w:rPr>
          <w:rFonts w:hint="eastAsia"/>
        </w:rPr>
        <w:t>箱），</w:t>
      </w:r>
    </w:p>
    <w:p w:rsidR="00D32F2D" w:rsidRDefault="00EB67FE" w:rsidP="00EB67FE">
      <w:pPr>
        <w:ind w:firstLine="560"/>
        <w:jc w:val="center"/>
      </w:pPr>
      <w:r>
        <w:rPr>
          <w:noProof/>
        </w:rPr>
        <w:drawing>
          <wp:inline distT="0" distB="0" distL="0" distR="0">
            <wp:extent cx="3383044" cy="1764000"/>
            <wp:effectExtent l="0" t="0" r="8255" b="8255"/>
            <wp:docPr id="6" name="图片 6" descr="d:\我的文档\a个模块头文件\单片机竞赛试题\2010下半年集训试题\2011年广东省赛题\图片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我的文档\a个模块头文件\单片机竞赛试题\2010下半年集训试题\2011年广东省赛题\图片2.b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044" cy="17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27F" w:rsidRDefault="00A5027F" w:rsidP="00EB67FE">
      <w:pPr>
        <w:ind w:firstLine="560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5  </w:t>
      </w:r>
      <w:r>
        <w:rPr>
          <w:rFonts w:hint="eastAsia"/>
        </w:rPr>
        <w:t>物料箱数显示界面</w:t>
      </w:r>
    </w:p>
    <w:p w:rsidR="00A5027F" w:rsidRDefault="00A5027F" w:rsidP="00EB67FE">
      <w:pPr>
        <w:ind w:firstLine="560"/>
      </w:pPr>
      <w:r>
        <w:rPr>
          <w:rFonts w:hint="eastAsia"/>
        </w:rPr>
        <w:t>注：</w:t>
      </w:r>
    </w:p>
    <w:p w:rsidR="00A5027F" w:rsidRDefault="00A5027F" w:rsidP="00EB67FE">
      <w:pPr>
        <w:ind w:firstLine="56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）四个按键可同时按下，表示物件可经四条传送带传送到装料箱上。</w:t>
      </w:r>
    </w:p>
    <w:p w:rsidR="00A5027F" w:rsidRDefault="00A5027F" w:rsidP="00EB67FE">
      <w:pPr>
        <w:ind w:firstLine="56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EB67FE">
        <w:rPr>
          <w:rFonts w:hint="eastAsia"/>
        </w:rPr>
        <w:t>装箱</w:t>
      </w:r>
      <w:r w:rsidR="00D839FB">
        <w:rPr>
          <w:rFonts w:hint="eastAsia"/>
        </w:rPr>
        <w:t>区上的两种物料</w:t>
      </w:r>
      <w:r>
        <w:rPr>
          <w:rFonts w:hint="eastAsia"/>
        </w:rPr>
        <w:t>最多只能存放</w:t>
      </w:r>
      <w:r>
        <w:rPr>
          <w:rFonts w:hint="eastAsia"/>
        </w:rPr>
        <w:t>4</w:t>
      </w:r>
      <w:r>
        <w:rPr>
          <w:rFonts w:hint="eastAsia"/>
        </w:rPr>
        <w:t>箱。当某一种物料达到</w:t>
      </w:r>
      <w:r>
        <w:rPr>
          <w:rFonts w:hint="eastAsia"/>
        </w:rPr>
        <w:t>4</w:t>
      </w:r>
      <w:r>
        <w:rPr>
          <w:rFonts w:hint="eastAsia"/>
        </w:rPr>
        <w:t>箱时（显示屏上有四个方块），则暂停此种物料的装箱（所对应的两个按键无效）。而当运走一箱物料（</w:t>
      </w:r>
      <w:r w:rsidR="00D839FB">
        <w:rPr>
          <w:rFonts w:hint="eastAsia"/>
        </w:rPr>
        <w:t>对应</w:t>
      </w:r>
      <w:r>
        <w:rPr>
          <w:rFonts w:hint="eastAsia"/>
        </w:rPr>
        <w:t>方块数小于四个）时，此时该种物料才可以继续装箱（对应的按键再次有效）。</w:t>
      </w:r>
    </w:p>
    <w:p w:rsidR="00A5027F" w:rsidRDefault="00A5027F" w:rsidP="00EB67FE">
      <w:pPr>
        <w:ind w:firstLine="560"/>
      </w:pPr>
      <w:r>
        <w:rPr>
          <w:rFonts w:hint="eastAsia"/>
        </w:rPr>
        <w:lastRenderedPageBreak/>
        <w:t xml:space="preserve">2. </w:t>
      </w:r>
      <w:r>
        <w:rPr>
          <w:rFonts w:hint="eastAsia"/>
        </w:rPr>
        <w:t>物料运送</w:t>
      </w:r>
    </w:p>
    <w:p w:rsidR="00A5027F" w:rsidRDefault="00A5027F" w:rsidP="00EB67FE">
      <w:pPr>
        <w:ind w:firstLine="56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）物料运送流程由运送车辆</w:t>
      </w:r>
      <w:proofErr w:type="gramStart"/>
      <w:r>
        <w:rPr>
          <w:rFonts w:hint="eastAsia"/>
        </w:rPr>
        <w:t>触发地感线圈</w:t>
      </w:r>
      <w:proofErr w:type="gramEnd"/>
      <w:r>
        <w:rPr>
          <w:rFonts w:hint="eastAsia"/>
        </w:rPr>
        <w:t>而启动。当系统检验到有运料车辆</w:t>
      </w:r>
      <w:proofErr w:type="gramStart"/>
      <w:r>
        <w:rPr>
          <w:rFonts w:hint="eastAsia"/>
        </w:rPr>
        <w:t>进入地感线圈</w:t>
      </w:r>
      <w:proofErr w:type="gramEnd"/>
      <w:r>
        <w:rPr>
          <w:rFonts w:hint="eastAsia"/>
        </w:rPr>
        <w:t>时（用接近开关接触金属表示）。运料指示灯亮。表示运料开始，这时系统先检测装箱区上</w:t>
      </w:r>
      <w:r w:rsidR="00D839FB">
        <w:rPr>
          <w:rFonts w:hint="eastAsia"/>
        </w:rPr>
        <w:t>是否有已装好的物料。若无，则运料指示灯闪烁，表示无料可运，直至有</w:t>
      </w:r>
      <w:r>
        <w:rPr>
          <w:rFonts w:hint="eastAsia"/>
        </w:rPr>
        <w:t>物料装好为止。</w:t>
      </w:r>
    </w:p>
    <w:p w:rsidR="00A5027F" w:rsidRDefault="00A5027F" w:rsidP="00EB67FE">
      <w:pPr>
        <w:ind w:firstLine="56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）运料传送带把一箱物料由装箱区传送到识别区工位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位置上（用直流电机转</w:t>
      </w:r>
      <w:r>
        <w:rPr>
          <w:rFonts w:hint="eastAsia"/>
        </w:rPr>
        <w:t>2</w:t>
      </w:r>
      <w:r>
        <w:rPr>
          <w:rFonts w:hint="eastAsia"/>
        </w:rPr>
        <w:t>秒表示）；</w:t>
      </w:r>
    </w:p>
    <w:p w:rsidR="00A5027F" w:rsidRDefault="00A5027F" w:rsidP="00EB67FE">
      <w:pPr>
        <w:ind w:firstLine="56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）机械手对工位一上的物料进行识别，即识别是</w:t>
      </w:r>
      <w:r>
        <w:rPr>
          <w:rFonts w:hint="eastAsia"/>
        </w:rPr>
        <w:t>A</w:t>
      </w:r>
      <w:r>
        <w:rPr>
          <w:rFonts w:hint="eastAsia"/>
        </w:rPr>
        <w:t>物料（黄球），若是</w:t>
      </w:r>
      <w:r>
        <w:rPr>
          <w:rFonts w:hint="eastAsia"/>
        </w:rPr>
        <w:t>B</w:t>
      </w:r>
      <w:r>
        <w:rPr>
          <w:rFonts w:hint="eastAsia"/>
        </w:rPr>
        <w:t>物料（白球），若在工位一上不能识别，可以送到工位二上继续识别，直到识别出为止。</w:t>
      </w:r>
    </w:p>
    <w:p w:rsidR="00A5027F" w:rsidRDefault="00A5027F" w:rsidP="00EB67FE">
      <w:pPr>
        <w:ind w:firstLine="560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）识别物料后，机械手把物料运到装运区（工位三位置）并放下物料。然后机械手回到工位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上方。手爪放松。</w:t>
      </w:r>
    </w:p>
    <w:p w:rsidR="00A5027F" w:rsidRDefault="00A5027F" w:rsidP="00EB67FE">
      <w:pPr>
        <w:ind w:firstLine="560"/>
      </w:pPr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）当运送完一箱物料后，液晶显示器上代表相应物料箱</w:t>
      </w:r>
      <w:r w:rsidR="00D839FB">
        <w:rPr>
          <w:rFonts w:hint="eastAsia"/>
        </w:rPr>
        <w:t>的</w:t>
      </w:r>
      <w:r>
        <w:rPr>
          <w:rFonts w:hint="eastAsia"/>
        </w:rPr>
        <w:t>方块“</w:t>
      </w:r>
      <w:r w:rsidR="00EB67FE">
        <w:rPr>
          <w:rFonts w:hint="eastAsia"/>
        </w:rPr>
        <w:t>■</w:t>
      </w:r>
      <w:r>
        <w:rPr>
          <w:rFonts w:hint="eastAsia"/>
        </w:rPr>
        <w:t>”数量减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。</w:t>
      </w:r>
    </w:p>
    <w:p w:rsidR="00A5027F" w:rsidRDefault="00A5027F" w:rsidP="00EB67FE">
      <w:pPr>
        <w:ind w:firstLine="560"/>
      </w:pPr>
      <w:r>
        <w:rPr>
          <w:rFonts w:hint="eastAsia"/>
        </w:rPr>
        <w:t>注：若装箱区上的某种物料的箱数为</w:t>
      </w:r>
      <w:r>
        <w:rPr>
          <w:rFonts w:hint="eastAsia"/>
        </w:rPr>
        <w:t>0</w:t>
      </w:r>
      <w:r w:rsidR="00D839FB">
        <w:rPr>
          <w:rFonts w:hint="eastAsia"/>
        </w:rPr>
        <w:t>，则此时在工位</w:t>
      </w:r>
      <w:proofErr w:type="gramStart"/>
      <w:r w:rsidR="00D839FB">
        <w:rPr>
          <w:rFonts w:hint="eastAsia"/>
        </w:rPr>
        <w:t>一</w:t>
      </w:r>
      <w:proofErr w:type="gramEnd"/>
      <w:r w:rsidR="00D839FB">
        <w:rPr>
          <w:rFonts w:hint="eastAsia"/>
        </w:rPr>
        <w:t>或工位二上不应</w:t>
      </w:r>
      <w:proofErr w:type="gramStart"/>
      <w:r>
        <w:rPr>
          <w:rFonts w:hint="eastAsia"/>
        </w:rPr>
        <w:t>检测到相对应</w:t>
      </w:r>
      <w:proofErr w:type="gramEnd"/>
      <w:r>
        <w:rPr>
          <w:rFonts w:hint="eastAsia"/>
        </w:rPr>
        <w:t>的小球（黄球表示</w:t>
      </w:r>
      <w:r>
        <w:rPr>
          <w:rFonts w:hint="eastAsia"/>
        </w:rPr>
        <w:t>A</w:t>
      </w:r>
      <w:r>
        <w:rPr>
          <w:rFonts w:hint="eastAsia"/>
        </w:rPr>
        <w:t>物料，白球表示</w:t>
      </w:r>
      <w:r>
        <w:rPr>
          <w:rFonts w:hint="eastAsia"/>
        </w:rPr>
        <w:t>B</w:t>
      </w:r>
      <w:r>
        <w:rPr>
          <w:rFonts w:hint="eastAsia"/>
        </w:rPr>
        <w:t>物料）否则运料指示灯不断闪烁，直至检测到有正确的小球为止。</w:t>
      </w:r>
    </w:p>
    <w:p w:rsidR="00A5027F" w:rsidRDefault="00A5027F" w:rsidP="00EB67FE">
      <w:pPr>
        <w:ind w:firstLine="560"/>
      </w:pPr>
      <w:r>
        <w:rPr>
          <w:rFonts w:hint="eastAsia"/>
        </w:rPr>
        <w:t>（</w:t>
      </w:r>
      <w:r>
        <w:rPr>
          <w:rFonts w:hint="eastAsia"/>
        </w:rPr>
        <w:t>6</w:t>
      </w:r>
      <w:r>
        <w:rPr>
          <w:rFonts w:hint="eastAsia"/>
        </w:rPr>
        <w:t>）</w:t>
      </w:r>
      <w:r>
        <w:rPr>
          <w:rFonts w:hint="eastAsia"/>
        </w:rPr>
        <w:t>1</w:t>
      </w:r>
      <w:r>
        <w:rPr>
          <w:rFonts w:hint="eastAsia"/>
        </w:rPr>
        <w:t>箱物料运送结束，运料指示灯熄灭。</w:t>
      </w:r>
    </w:p>
    <w:p w:rsidR="00A5027F" w:rsidRDefault="00A5027F" w:rsidP="00EB67FE">
      <w:pPr>
        <w:ind w:firstLine="560"/>
      </w:pPr>
      <w:r>
        <w:rPr>
          <w:rFonts w:hint="eastAsia"/>
        </w:rPr>
        <w:t>下一次物料运送重复上述（</w:t>
      </w:r>
      <w:r>
        <w:rPr>
          <w:rFonts w:hint="eastAsia"/>
        </w:rPr>
        <w:t>1</w:t>
      </w:r>
      <w:r>
        <w:rPr>
          <w:rFonts w:hint="eastAsia"/>
        </w:rPr>
        <w:t>）至（</w:t>
      </w:r>
      <w:r>
        <w:rPr>
          <w:rFonts w:hint="eastAsia"/>
        </w:rPr>
        <w:t>6</w:t>
      </w:r>
      <w:r>
        <w:rPr>
          <w:rFonts w:hint="eastAsia"/>
        </w:rPr>
        <w:t>）的过程。</w:t>
      </w:r>
    </w:p>
    <w:p w:rsidR="00A5027F" w:rsidRDefault="00A5027F" w:rsidP="00EB67FE">
      <w:pPr>
        <w:ind w:firstLine="560"/>
      </w:pPr>
      <w:r>
        <w:rPr>
          <w:rFonts w:hint="eastAsia"/>
        </w:rPr>
        <w:t>注：装箱与运送可同时进行。即在运送物料的过程中，不能与装料统一进行，反之亦然。</w:t>
      </w:r>
    </w:p>
    <w:p w:rsidR="00A5027F" w:rsidRDefault="00A5027F" w:rsidP="00EB67FE">
      <w:pPr>
        <w:ind w:firstLine="560"/>
      </w:pPr>
      <w:r>
        <w:rPr>
          <w:rFonts w:hint="eastAsia"/>
        </w:rPr>
        <w:lastRenderedPageBreak/>
        <w:t xml:space="preserve">3. </w:t>
      </w:r>
      <w:r>
        <w:rPr>
          <w:rFonts w:hint="eastAsia"/>
        </w:rPr>
        <w:t>停止：按停止键，系统进行停止工作状态。物料装箱与无聊运送立即停止。除了电源指示灯外其他指示灯全灭。机械手停至工位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上方，手爪放松，但</w:t>
      </w:r>
      <w:proofErr w:type="gramStart"/>
      <w:r>
        <w:rPr>
          <w:rFonts w:hint="eastAsia"/>
        </w:rPr>
        <w:t>数码管仍显示</w:t>
      </w:r>
      <w:proofErr w:type="gramEnd"/>
      <w:r>
        <w:rPr>
          <w:rFonts w:hint="eastAsia"/>
        </w:rPr>
        <w:t>电压值。液晶显示界面</w:t>
      </w:r>
      <w:proofErr w:type="gramStart"/>
      <w:r>
        <w:rPr>
          <w:rFonts w:hint="eastAsia"/>
        </w:rPr>
        <w:t>保持按</w:t>
      </w:r>
      <w:proofErr w:type="gramEnd"/>
      <w:r>
        <w:rPr>
          <w:rFonts w:hint="eastAsia"/>
        </w:rPr>
        <w:t>停止键时的状态。</w:t>
      </w:r>
    </w:p>
    <w:p w:rsidR="00A5027F" w:rsidRDefault="00A5027F" w:rsidP="00EB67FE">
      <w:pPr>
        <w:ind w:firstLine="560"/>
      </w:pPr>
      <w:r>
        <w:rPr>
          <w:rFonts w:hint="eastAsia"/>
        </w:rPr>
        <w:t>当再次按</w:t>
      </w:r>
      <w:r w:rsidR="003C6A5A">
        <w:rPr>
          <w:rFonts w:hint="eastAsia"/>
        </w:rPr>
        <w:t>下</w:t>
      </w:r>
      <w:r>
        <w:rPr>
          <w:rFonts w:hint="eastAsia"/>
        </w:rPr>
        <w:t>开始键时，系统再次进入工作状态，可重复上述</w:t>
      </w:r>
      <w:r>
        <w:rPr>
          <w:rFonts w:hint="eastAsia"/>
        </w:rPr>
        <w:t>1</w:t>
      </w:r>
      <w:r>
        <w:rPr>
          <w:rFonts w:hint="eastAsia"/>
        </w:rPr>
        <w:t>至</w:t>
      </w:r>
      <w:r>
        <w:rPr>
          <w:rFonts w:hint="eastAsia"/>
        </w:rPr>
        <w:t>3</w:t>
      </w:r>
      <w:r>
        <w:rPr>
          <w:rFonts w:hint="eastAsia"/>
        </w:rPr>
        <w:t>的功能。</w:t>
      </w:r>
    </w:p>
    <w:p w:rsidR="00A5027F" w:rsidRDefault="00A5027F" w:rsidP="00EB67FE">
      <w:pPr>
        <w:ind w:firstLine="560"/>
      </w:pPr>
      <w:r>
        <w:rPr>
          <w:rFonts w:hint="eastAsia"/>
        </w:rPr>
        <w:t xml:space="preserve">4. </w:t>
      </w:r>
      <w:r>
        <w:rPr>
          <w:rFonts w:hint="eastAsia"/>
        </w:rPr>
        <w:t>电压保护</w:t>
      </w:r>
    </w:p>
    <w:p w:rsidR="00A5027F" w:rsidRPr="00A5027F" w:rsidRDefault="00A5027F" w:rsidP="00EB67FE">
      <w:pPr>
        <w:ind w:firstLine="560"/>
      </w:pPr>
      <w:r>
        <w:rPr>
          <w:rFonts w:hint="eastAsia"/>
        </w:rPr>
        <w:t>当电网电压超过</w:t>
      </w:r>
      <w:r>
        <w:rPr>
          <w:rFonts w:hint="eastAsia"/>
        </w:rPr>
        <w:t>235</w:t>
      </w:r>
      <w:r>
        <w:rPr>
          <w:rFonts w:hint="eastAsia"/>
        </w:rPr>
        <w:t>伏时。系统报警，电压指示灯不断闪烁，系统进入停止状态，直至电压正常为止。电压正常后，系统继续过压保护时的工作状态。</w:t>
      </w:r>
    </w:p>
    <w:sectPr w:rsidR="00A5027F" w:rsidRPr="00A5027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75A2" w:rsidRDefault="005B75A2" w:rsidP="00F63A25">
      <w:pPr>
        <w:ind w:firstLine="560"/>
      </w:pPr>
      <w:r>
        <w:separator/>
      </w:r>
    </w:p>
  </w:endnote>
  <w:endnote w:type="continuationSeparator" w:id="0">
    <w:p w:rsidR="005B75A2" w:rsidRDefault="005B75A2" w:rsidP="00F63A25">
      <w:pPr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3A25" w:rsidRDefault="00F63A25" w:rsidP="00F63A25">
    <w:pPr>
      <w:pStyle w:val="a7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91205596"/>
      <w:docPartObj>
        <w:docPartGallery w:val="Page Numbers (Bottom of Page)"/>
        <w:docPartUnique/>
      </w:docPartObj>
    </w:sdtPr>
    <w:sdtEndPr/>
    <w:sdtContent>
      <w:p w:rsidR="00F63A25" w:rsidRDefault="00F63A25" w:rsidP="00F63A25">
        <w:pPr>
          <w:pStyle w:val="a7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7572F" w:rsidRPr="00D7572F">
          <w:rPr>
            <w:noProof/>
            <w:lang w:val="zh-CN"/>
          </w:rPr>
          <w:t>2</w:t>
        </w:r>
        <w:r>
          <w:fldChar w:fldCharType="end"/>
        </w:r>
      </w:p>
    </w:sdtContent>
  </w:sdt>
  <w:p w:rsidR="00F63A25" w:rsidRDefault="00F63A25" w:rsidP="00F63A25">
    <w:pPr>
      <w:pStyle w:val="a7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3A25" w:rsidRDefault="00F63A25" w:rsidP="00F63A25">
    <w:pPr>
      <w:pStyle w:val="a7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75A2" w:rsidRDefault="005B75A2" w:rsidP="00F63A25">
      <w:pPr>
        <w:ind w:firstLine="560"/>
      </w:pPr>
      <w:r>
        <w:separator/>
      </w:r>
    </w:p>
  </w:footnote>
  <w:footnote w:type="continuationSeparator" w:id="0">
    <w:p w:rsidR="005B75A2" w:rsidRDefault="005B75A2" w:rsidP="00F63A25">
      <w:pPr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3A25" w:rsidRDefault="00F63A25" w:rsidP="00F63A25">
    <w:pPr>
      <w:pStyle w:val="a6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3A25" w:rsidRDefault="00F63A25" w:rsidP="00F63A25">
    <w:pPr>
      <w:pStyle w:val="a6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3A25" w:rsidRDefault="00F63A25" w:rsidP="00F63A25">
    <w:pPr>
      <w:pStyle w:val="a6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216C43"/>
    <w:multiLevelType w:val="hybridMultilevel"/>
    <w:tmpl w:val="1D3043D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98F2A78"/>
    <w:multiLevelType w:val="hybridMultilevel"/>
    <w:tmpl w:val="774AD558"/>
    <w:lvl w:ilvl="0" w:tplc="FF4EF80C">
      <w:start w:val="1"/>
      <w:numFmt w:val="decimal"/>
      <w:lvlText w:val="%1、"/>
      <w:lvlJc w:val="left"/>
      <w:pPr>
        <w:ind w:left="1949" w:hanging="11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49" w:hanging="420"/>
      </w:pPr>
    </w:lvl>
    <w:lvl w:ilvl="2" w:tplc="0409001B" w:tentative="1">
      <w:start w:val="1"/>
      <w:numFmt w:val="lowerRoman"/>
      <w:lvlText w:val="%3."/>
      <w:lvlJc w:val="right"/>
      <w:pPr>
        <w:ind w:left="2069" w:hanging="420"/>
      </w:pPr>
    </w:lvl>
    <w:lvl w:ilvl="3" w:tplc="0409000F" w:tentative="1">
      <w:start w:val="1"/>
      <w:numFmt w:val="decimal"/>
      <w:lvlText w:val="%4."/>
      <w:lvlJc w:val="left"/>
      <w:pPr>
        <w:ind w:left="2489" w:hanging="420"/>
      </w:pPr>
    </w:lvl>
    <w:lvl w:ilvl="4" w:tplc="04090019" w:tentative="1">
      <w:start w:val="1"/>
      <w:numFmt w:val="lowerLetter"/>
      <w:lvlText w:val="%5)"/>
      <w:lvlJc w:val="left"/>
      <w:pPr>
        <w:ind w:left="2909" w:hanging="420"/>
      </w:pPr>
    </w:lvl>
    <w:lvl w:ilvl="5" w:tplc="0409001B" w:tentative="1">
      <w:start w:val="1"/>
      <w:numFmt w:val="lowerRoman"/>
      <w:lvlText w:val="%6."/>
      <w:lvlJc w:val="right"/>
      <w:pPr>
        <w:ind w:left="3329" w:hanging="420"/>
      </w:pPr>
    </w:lvl>
    <w:lvl w:ilvl="6" w:tplc="0409000F" w:tentative="1">
      <w:start w:val="1"/>
      <w:numFmt w:val="decimal"/>
      <w:lvlText w:val="%7."/>
      <w:lvlJc w:val="left"/>
      <w:pPr>
        <w:ind w:left="3749" w:hanging="420"/>
      </w:pPr>
    </w:lvl>
    <w:lvl w:ilvl="7" w:tplc="04090019" w:tentative="1">
      <w:start w:val="1"/>
      <w:numFmt w:val="lowerLetter"/>
      <w:lvlText w:val="%8)"/>
      <w:lvlJc w:val="left"/>
      <w:pPr>
        <w:ind w:left="4169" w:hanging="420"/>
      </w:pPr>
    </w:lvl>
    <w:lvl w:ilvl="8" w:tplc="0409001B" w:tentative="1">
      <w:start w:val="1"/>
      <w:numFmt w:val="lowerRoman"/>
      <w:lvlText w:val="%9."/>
      <w:lvlJc w:val="right"/>
      <w:pPr>
        <w:ind w:left="4589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155"/>
    <w:rsid w:val="000C4155"/>
    <w:rsid w:val="001943D8"/>
    <w:rsid w:val="002447DE"/>
    <w:rsid w:val="00275F34"/>
    <w:rsid w:val="003C6A5A"/>
    <w:rsid w:val="004C2B6E"/>
    <w:rsid w:val="00537933"/>
    <w:rsid w:val="005B75A2"/>
    <w:rsid w:val="006F1667"/>
    <w:rsid w:val="007B3C4C"/>
    <w:rsid w:val="00A46E5D"/>
    <w:rsid w:val="00A5027F"/>
    <w:rsid w:val="00C0204F"/>
    <w:rsid w:val="00D32F2D"/>
    <w:rsid w:val="00D7572F"/>
    <w:rsid w:val="00D839FB"/>
    <w:rsid w:val="00EB67FE"/>
    <w:rsid w:val="00F63A25"/>
    <w:rsid w:val="00F863B3"/>
    <w:rsid w:val="00FB5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7FE"/>
    <w:pPr>
      <w:widowControl w:val="0"/>
      <w:ind w:firstLineChars="200" w:firstLine="200"/>
      <w:jc w:val="both"/>
    </w:pPr>
    <w:rPr>
      <w:sz w:val="28"/>
    </w:rPr>
  </w:style>
  <w:style w:type="paragraph" w:styleId="1">
    <w:name w:val="heading 1"/>
    <w:basedOn w:val="a"/>
    <w:next w:val="a"/>
    <w:link w:val="1Char"/>
    <w:uiPriority w:val="9"/>
    <w:qFormat/>
    <w:rsid w:val="00FB5C1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FB5C1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FB5C14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FB5C14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FB5C14"/>
    <w:pPr>
      <w:ind w:firstLine="420"/>
    </w:pPr>
  </w:style>
  <w:style w:type="paragraph" w:styleId="a4">
    <w:name w:val="Balloon Text"/>
    <w:basedOn w:val="a"/>
    <w:link w:val="Char"/>
    <w:uiPriority w:val="99"/>
    <w:semiHidden/>
    <w:unhideWhenUsed/>
    <w:rsid w:val="00FB5C14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FB5C14"/>
    <w:rPr>
      <w:sz w:val="18"/>
      <w:szCs w:val="18"/>
    </w:rPr>
  </w:style>
  <w:style w:type="table" w:styleId="a5">
    <w:name w:val="Table Grid"/>
    <w:basedOn w:val="a1"/>
    <w:rsid w:val="00A502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Char0"/>
    <w:uiPriority w:val="99"/>
    <w:unhideWhenUsed/>
    <w:rsid w:val="00F63A2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F63A25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F63A2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F63A2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7FE"/>
    <w:pPr>
      <w:widowControl w:val="0"/>
      <w:ind w:firstLineChars="200" w:firstLine="200"/>
      <w:jc w:val="both"/>
    </w:pPr>
    <w:rPr>
      <w:sz w:val="28"/>
    </w:rPr>
  </w:style>
  <w:style w:type="paragraph" w:styleId="1">
    <w:name w:val="heading 1"/>
    <w:basedOn w:val="a"/>
    <w:next w:val="a"/>
    <w:link w:val="1Char"/>
    <w:uiPriority w:val="9"/>
    <w:qFormat/>
    <w:rsid w:val="00FB5C1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FB5C1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FB5C14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FB5C14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FB5C14"/>
    <w:pPr>
      <w:ind w:firstLine="420"/>
    </w:pPr>
  </w:style>
  <w:style w:type="paragraph" w:styleId="a4">
    <w:name w:val="Balloon Text"/>
    <w:basedOn w:val="a"/>
    <w:link w:val="Char"/>
    <w:uiPriority w:val="99"/>
    <w:semiHidden/>
    <w:unhideWhenUsed/>
    <w:rsid w:val="00FB5C14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FB5C14"/>
    <w:rPr>
      <w:sz w:val="18"/>
      <w:szCs w:val="18"/>
    </w:rPr>
  </w:style>
  <w:style w:type="table" w:styleId="a5">
    <w:name w:val="Table Grid"/>
    <w:basedOn w:val="a1"/>
    <w:rsid w:val="00A502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Char0"/>
    <w:uiPriority w:val="99"/>
    <w:unhideWhenUsed/>
    <w:rsid w:val="00F63A2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F63A25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F63A2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F63A2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21AC87-0EEC-4C5F-B293-B84C2FC6BF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8</Pages>
  <Words>336</Words>
  <Characters>1917</Characters>
  <Application>Microsoft Office Word</Application>
  <DocSecurity>0</DocSecurity>
  <Lines>15</Lines>
  <Paragraphs>4</Paragraphs>
  <ScaleCrop>false</ScaleCrop>
  <Company>无锡机电高职</Company>
  <LinksUpToDate>false</LinksUpToDate>
  <CharactersWithSpaces>2249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徐自远</dc:creator>
  <cp:keywords/>
  <dc:description/>
  <cp:lastModifiedBy>徐自远</cp:lastModifiedBy>
  <cp:revision>10</cp:revision>
  <cp:lastPrinted>2011-04-29T09:13:00Z</cp:lastPrinted>
  <dcterms:created xsi:type="dcterms:W3CDTF">2011-04-29T07:56:00Z</dcterms:created>
  <dcterms:modified xsi:type="dcterms:W3CDTF">2011-05-07T13:51:00Z</dcterms:modified>
</cp:coreProperties>
</file>