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97" w:rsidRPr="00074504" w:rsidRDefault="00883320" w:rsidP="00074504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液晶训练液晶菜单的</w:t>
      </w:r>
      <w:r w:rsidR="00B90397">
        <w:rPr>
          <w:rFonts w:ascii="宋体" w:hAnsi="宋体" w:cs="宋体" w:hint="eastAsia"/>
          <w:b/>
          <w:bCs/>
          <w:sz w:val="28"/>
          <w:szCs w:val="28"/>
        </w:rPr>
        <w:t>设计</w:t>
      </w:r>
    </w:p>
    <w:p w:rsidR="00081EEA" w:rsidRPr="00081EEA" w:rsidRDefault="00B90397" w:rsidP="00081EEA">
      <w:pPr>
        <w:numPr>
          <w:ilvl w:val="0"/>
          <w:numId w:val="3"/>
        </w:numPr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基本功能要求</w:t>
      </w:r>
    </w:p>
    <w:p w:rsidR="00081EEA" w:rsidRPr="00081EEA" w:rsidRDefault="00081EEA" w:rsidP="00081EEA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使用显示模块中12864液晶屏，模拟液晶菜单显示，使LED显示模块中LED呈现不同</w:t>
      </w:r>
      <w:r w:rsidR="00922D4D">
        <w:rPr>
          <w:rFonts w:ascii="宋体" w:cs="宋体" w:hint="eastAsia"/>
          <w:color w:val="000000"/>
          <w:kern w:val="0"/>
        </w:rPr>
        <w:t>显示</w:t>
      </w:r>
      <w:r>
        <w:rPr>
          <w:rFonts w:ascii="宋体" w:cs="宋体" w:hint="eastAsia"/>
          <w:color w:val="000000"/>
          <w:kern w:val="0"/>
        </w:rPr>
        <w:t>效果。</w:t>
      </w:r>
    </w:p>
    <w:p w:rsidR="00883320" w:rsidRPr="00114A9C" w:rsidRDefault="003602F6" w:rsidP="003B1A31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object w:dxaOrig="3995" w:dyaOrig="2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144.75pt" o:ole="">
            <v:imagedata r:id="rId8" o:title=""/>
          </v:shape>
          <o:OLEObject Type="Embed" ProgID="Visio.Drawing.11" ShapeID="_x0000_i1025" DrawAspect="Content" ObjectID="_1333972180" r:id="rId9"/>
        </w:object>
      </w:r>
      <w:r w:rsidR="00114A9C">
        <w:rPr>
          <w:rFonts w:hint="eastAsia"/>
        </w:rPr>
        <w:t>→</w:t>
      </w:r>
      <w:r w:rsidR="00922D4D">
        <w:object w:dxaOrig="3995" w:dyaOrig="2889">
          <v:shape id="_x0000_i1026" type="#_x0000_t75" style="width:199.5pt;height:144.75pt" o:ole="">
            <v:imagedata r:id="rId10" o:title=""/>
          </v:shape>
          <o:OLEObject Type="Embed" ProgID="Visio.Drawing.11" ShapeID="_x0000_i1026" DrawAspect="Content" ObjectID="_1333972181" r:id="rId11"/>
        </w:object>
      </w:r>
    </w:p>
    <w:p w:rsidR="00114A9C" w:rsidRPr="00114A9C" w:rsidRDefault="00922D4D" w:rsidP="003B1A31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object w:dxaOrig="3995" w:dyaOrig="2889">
          <v:shape id="_x0000_i1027" type="#_x0000_t75" style="width:199.5pt;height:144.75pt" o:ole="">
            <v:imagedata r:id="rId12" o:title=""/>
          </v:shape>
          <o:OLEObject Type="Embed" ProgID="Visio.Drawing.11" ShapeID="_x0000_i1027" DrawAspect="Content" ObjectID="_1333972182" r:id="rId13"/>
        </w:object>
      </w:r>
      <w:r w:rsidR="00114A9C">
        <w:rPr>
          <w:rFonts w:hint="eastAsia"/>
        </w:rPr>
        <w:t>→</w:t>
      </w:r>
      <w:r>
        <w:object w:dxaOrig="3995" w:dyaOrig="2889">
          <v:shape id="_x0000_i1028" type="#_x0000_t75" style="width:199.5pt;height:144.75pt" o:ole="">
            <v:imagedata r:id="rId14" o:title=""/>
          </v:shape>
          <o:OLEObject Type="Embed" ProgID="Visio.Drawing.11" ShapeID="_x0000_i1028" DrawAspect="Content" ObjectID="_1333972183" r:id="rId15"/>
        </w:object>
      </w:r>
    </w:p>
    <w:p w:rsidR="00922D4D" w:rsidRDefault="00922D4D" w:rsidP="003B1A31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本项目中，共有8中LED显示模式，菜单分别如上图所示：</w:t>
      </w:r>
    </w:p>
    <w:p w:rsidR="00A656E3" w:rsidRDefault="00A656E3" w:rsidP="003B1A31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模式详细描述：</w:t>
      </w:r>
    </w:p>
    <w:p w:rsidR="00922D4D" w:rsidRDefault="00922D4D" w:rsidP="00922D4D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1、流水灯从左到右模式：LED流水灯，从左到右移动（同一时间只亮一个灯），移动速度为</w:t>
      </w:r>
      <w:r w:rsidR="00A656E3">
        <w:rPr>
          <w:rFonts w:ascii="宋体" w:cs="宋体" w:hint="eastAsia"/>
          <w:color w:val="000000"/>
          <w:kern w:val="0"/>
        </w:rPr>
        <w:t>0.5秒</w:t>
      </w:r>
      <w:r>
        <w:rPr>
          <w:rFonts w:ascii="宋体" w:cs="宋体" w:hint="eastAsia"/>
          <w:color w:val="000000"/>
          <w:kern w:val="0"/>
        </w:rPr>
        <w:t>/</w:t>
      </w:r>
      <w:r w:rsidR="00A656E3">
        <w:rPr>
          <w:rFonts w:ascii="宋体" w:cs="宋体" w:hint="eastAsia"/>
          <w:color w:val="000000"/>
          <w:kern w:val="0"/>
        </w:rPr>
        <w:t>轮</w:t>
      </w:r>
      <w:r>
        <w:rPr>
          <w:rFonts w:ascii="宋体" w:cs="宋体" w:hint="eastAsia"/>
          <w:color w:val="000000"/>
          <w:kern w:val="0"/>
        </w:rPr>
        <w:t>。</w:t>
      </w:r>
      <w:r w:rsidR="00A656E3">
        <w:rPr>
          <w:rFonts w:ascii="宋体" w:cs="宋体" w:hint="eastAsia"/>
          <w:color w:val="000000"/>
          <w:kern w:val="0"/>
        </w:rPr>
        <w:t>（LED流水灯从</w:t>
      </w:r>
      <w:r w:rsidR="003F313C">
        <w:rPr>
          <w:rFonts w:ascii="宋体" w:cs="宋体" w:hint="eastAsia"/>
          <w:color w:val="000000"/>
          <w:kern w:val="0"/>
        </w:rPr>
        <w:t>LED7</w:t>
      </w:r>
      <w:r w:rsidR="00A656E3">
        <w:rPr>
          <w:rFonts w:ascii="宋体" w:cs="宋体" w:hint="eastAsia"/>
          <w:color w:val="000000"/>
          <w:kern w:val="0"/>
        </w:rPr>
        <w:t>移动至</w:t>
      </w:r>
      <w:r w:rsidR="003F313C">
        <w:rPr>
          <w:rFonts w:ascii="宋体" w:cs="宋体" w:hint="eastAsia"/>
          <w:color w:val="000000"/>
          <w:kern w:val="0"/>
        </w:rPr>
        <w:t>LED0</w:t>
      </w:r>
      <w:r w:rsidR="00A656E3">
        <w:rPr>
          <w:rFonts w:ascii="宋体" w:cs="宋体" w:hint="eastAsia"/>
          <w:color w:val="000000"/>
          <w:kern w:val="0"/>
        </w:rPr>
        <w:t>为一轮）</w:t>
      </w:r>
    </w:p>
    <w:p w:rsidR="00A656E3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2</w:t>
      </w:r>
      <w:r w:rsidR="003F313C">
        <w:rPr>
          <w:rFonts w:ascii="宋体" w:cs="宋体" w:hint="eastAsia"/>
          <w:color w:val="000000"/>
          <w:kern w:val="0"/>
        </w:rPr>
        <w:t>、流水灯从右到左</w:t>
      </w:r>
      <w:r>
        <w:rPr>
          <w:rFonts w:ascii="宋体" w:cs="宋体" w:hint="eastAsia"/>
          <w:color w:val="000000"/>
          <w:kern w:val="0"/>
        </w:rPr>
        <w:t>模式：LED流水灯，从左到右移动（同一时间只亮一个灯），移动速度为1秒/轮。（LED流水灯从LED0移动至LED7为一轮）</w:t>
      </w:r>
    </w:p>
    <w:p w:rsidR="00A656E3" w:rsidRDefault="00A656E3" w:rsidP="00922D4D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3、流水灯以</w:t>
      </w:r>
      <w:r w:rsidR="003F313C">
        <w:rPr>
          <w:rFonts w:ascii="宋体" w:cs="宋体" w:hint="eastAsia"/>
          <w:color w:val="000000"/>
          <w:kern w:val="0"/>
        </w:rPr>
        <w:t>LED7</w:t>
      </w:r>
      <w:r>
        <w:rPr>
          <w:rFonts w:ascii="宋体" w:cs="宋体" w:hint="eastAsia"/>
          <w:color w:val="000000"/>
          <w:kern w:val="0"/>
        </w:rPr>
        <w:t>为最高位，</w:t>
      </w:r>
      <w:r w:rsidR="003F313C">
        <w:rPr>
          <w:rFonts w:ascii="宋体" w:cs="宋体" w:hint="eastAsia"/>
          <w:color w:val="000000"/>
          <w:kern w:val="0"/>
        </w:rPr>
        <w:t>LED0</w:t>
      </w:r>
      <w:r>
        <w:rPr>
          <w:rFonts w:ascii="宋体" w:cs="宋体" w:hint="eastAsia"/>
          <w:color w:val="000000"/>
          <w:kern w:val="0"/>
        </w:rPr>
        <w:t>为最低位，显示二进制数字。（0为灭，1为亮）每隔0.3秒所显示二进制数字加一。（初始为LED全暗）</w:t>
      </w:r>
    </w:p>
    <w:p w:rsidR="00A656E3" w:rsidRPr="00922D4D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4、流水灯以L</w:t>
      </w:r>
      <w:r w:rsidR="003F313C">
        <w:rPr>
          <w:rFonts w:ascii="宋体" w:cs="宋体" w:hint="eastAsia"/>
          <w:color w:val="000000"/>
          <w:kern w:val="0"/>
        </w:rPr>
        <w:t>ED7</w:t>
      </w:r>
      <w:r>
        <w:rPr>
          <w:rFonts w:ascii="宋体" w:cs="宋体" w:hint="eastAsia"/>
          <w:color w:val="000000"/>
          <w:kern w:val="0"/>
        </w:rPr>
        <w:t>为最高位，</w:t>
      </w:r>
      <w:r w:rsidR="003F313C">
        <w:rPr>
          <w:rFonts w:ascii="宋体" w:cs="宋体" w:hint="eastAsia"/>
          <w:color w:val="000000"/>
          <w:kern w:val="0"/>
        </w:rPr>
        <w:t>LED0</w:t>
      </w:r>
      <w:r>
        <w:rPr>
          <w:rFonts w:ascii="宋体" w:cs="宋体" w:hint="eastAsia"/>
          <w:color w:val="000000"/>
          <w:kern w:val="0"/>
        </w:rPr>
        <w:t>为最低位，显示二进制数字。（0为灭，1为亮）每隔0.3秒所显示二进制数字减一。（初始为LED全亮）</w:t>
      </w:r>
    </w:p>
    <w:p w:rsidR="00A656E3" w:rsidRDefault="00A656E3" w:rsidP="00922D4D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5、流水灯LED1，一秒闪烁（0.5秒亮，0.5秒灭）</w:t>
      </w:r>
    </w:p>
    <w:p w:rsidR="00A656E3" w:rsidRPr="00922D4D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6、流水灯LED2，一秒闪烁（0.5秒亮，0.5秒灭）</w:t>
      </w:r>
    </w:p>
    <w:p w:rsidR="00A656E3" w:rsidRPr="00922D4D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7、流水灯LED3，一秒闪烁（0.5秒亮，0.5秒灭）</w:t>
      </w:r>
    </w:p>
    <w:p w:rsidR="00A656E3" w:rsidRPr="00A656E3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8、流水灯LED4，一秒闪烁（0.5秒亮，0.5秒灭）</w:t>
      </w:r>
    </w:p>
    <w:p w:rsidR="00DE56A9" w:rsidRDefault="00A656E3" w:rsidP="00DE56A9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菜单操作详细描述：</w:t>
      </w:r>
    </w:p>
    <w:p w:rsidR="00A656E3" w:rsidRDefault="00A656E3" w:rsidP="00A656E3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使用两个独立按键，分别作为</w:t>
      </w:r>
      <w:r w:rsidR="00383EE6">
        <w:rPr>
          <w:rFonts w:ascii="宋体" w:cs="宋体" w:hint="eastAsia"/>
          <w:color w:val="000000"/>
          <w:kern w:val="0"/>
        </w:rPr>
        <w:t>“</w:t>
      </w:r>
      <w:r>
        <w:rPr>
          <w:rFonts w:ascii="宋体" w:cs="宋体" w:hint="eastAsia"/>
          <w:color w:val="000000"/>
          <w:kern w:val="0"/>
        </w:rPr>
        <w:t>上</w:t>
      </w:r>
      <w:r w:rsidR="00383EE6">
        <w:rPr>
          <w:rFonts w:ascii="宋体" w:cs="宋体" w:hint="eastAsia"/>
          <w:color w:val="000000"/>
          <w:kern w:val="0"/>
        </w:rPr>
        <w:t>”“</w:t>
      </w:r>
      <w:r>
        <w:rPr>
          <w:rFonts w:ascii="宋体" w:cs="宋体" w:hint="eastAsia"/>
          <w:color w:val="000000"/>
          <w:kern w:val="0"/>
        </w:rPr>
        <w:t>下</w:t>
      </w:r>
      <w:r w:rsidR="00383EE6">
        <w:rPr>
          <w:rFonts w:ascii="宋体" w:cs="宋体" w:hint="eastAsia"/>
          <w:color w:val="000000"/>
          <w:kern w:val="0"/>
        </w:rPr>
        <w:t>”</w:t>
      </w:r>
      <w:r>
        <w:rPr>
          <w:rFonts w:ascii="宋体" w:cs="宋体" w:hint="eastAsia"/>
          <w:color w:val="000000"/>
          <w:kern w:val="0"/>
        </w:rPr>
        <w:t>选择按键，当按下（上/下）键时，选中菜单根据所按下按键做相应的（上/下）变化。注：选中菜单为反色显示。</w:t>
      </w:r>
      <w:r w:rsidR="00383EE6">
        <w:rPr>
          <w:rFonts w:ascii="宋体" w:cs="宋体"/>
          <w:color w:val="000000"/>
          <w:kern w:val="0"/>
        </w:rPr>
        <w:br/>
      </w:r>
      <w:r w:rsidR="00383EE6">
        <w:rPr>
          <w:rFonts w:ascii="宋体" w:cs="宋体" w:hint="eastAsia"/>
          <w:color w:val="000000"/>
          <w:kern w:val="0"/>
        </w:rPr>
        <w:t>由于12864液晶屏只能显示4行菜单，当选中最后一行按“下”键时，菜单会</w:t>
      </w:r>
      <w:r w:rsidR="00D81EB9">
        <w:rPr>
          <w:rFonts w:ascii="宋体" w:cs="宋体" w:hint="eastAsia"/>
          <w:color w:val="000000"/>
          <w:kern w:val="0"/>
        </w:rPr>
        <w:t>把菜单自动上移一行，并自动在最后一行加载下一个菜单项。例如：当在初始化菜单中选择最</w:t>
      </w:r>
      <w:r w:rsidR="00D81EB9">
        <w:rPr>
          <w:rFonts w:ascii="宋体" w:cs="宋体" w:hint="eastAsia"/>
          <w:color w:val="000000"/>
          <w:kern w:val="0"/>
        </w:rPr>
        <w:lastRenderedPageBreak/>
        <w:t>后一项菜单，如下图：</w:t>
      </w:r>
      <w:r w:rsidR="00D81EB9">
        <w:rPr>
          <w:rFonts w:ascii="宋体" w:cs="宋体"/>
          <w:color w:val="000000"/>
          <w:kern w:val="0"/>
        </w:rPr>
        <w:br/>
      </w:r>
      <w:r w:rsidR="00D81EB9">
        <w:object w:dxaOrig="3995" w:dyaOrig="2889">
          <v:shape id="_x0000_i1029" type="#_x0000_t75" style="width:199.5pt;height:144.75pt" o:ole="">
            <v:imagedata r:id="rId16" o:title=""/>
          </v:shape>
          <o:OLEObject Type="Embed" ProgID="Visio.Drawing.11" ShapeID="_x0000_i1029" DrawAspect="Content" ObjectID="_1333972184" r:id="rId17"/>
        </w:object>
      </w:r>
      <w:r w:rsidR="00D81EB9">
        <w:rPr>
          <w:rFonts w:hint="eastAsia"/>
        </w:rPr>
        <w:br/>
      </w:r>
      <w:r w:rsidR="00D81EB9">
        <w:rPr>
          <w:rFonts w:hint="eastAsia"/>
        </w:rPr>
        <w:t>若此时按下“下”键，则菜单因变为：</w:t>
      </w:r>
      <w:r w:rsidR="00D81EB9">
        <w:br/>
      </w:r>
      <w:r w:rsidR="00D81EB9">
        <w:object w:dxaOrig="3995" w:dyaOrig="2889">
          <v:shape id="_x0000_i1030" type="#_x0000_t75" style="width:199.5pt;height:144.75pt" o:ole="">
            <v:imagedata r:id="rId18" o:title=""/>
          </v:shape>
          <o:OLEObject Type="Embed" ProgID="Visio.Drawing.11" ShapeID="_x0000_i1030" DrawAspect="Content" ObjectID="_1333972185" r:id="rId19"/>
        </w:object>
      </w:r>
      <w:r w:rsidR="00D81EB9">
        <w:rPr>
          <w:rFonts w:hint="eastAsia"/>
        </w:rPr>
        <w:br/>
      </w:r>
      <w:r w:rsidR="00D81EB9">
        <w:rPr>
          <w:rFonts w:hint="eastAsia"/>
        </w:rPr>
        <w:t>当选中第一行菜单，按“上”键，则当前菜单下移一行，第一行应选中菜单最后一项。</w:t>
      </w:r>
    </w:p>
    <w:p w:rsidR="00383EE6" w:rsidRDefault="00A656E3" w:rsidP="00383EE6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 w:rsidRPr="00383EE6">
        <w:rPr>
          <w:rFonts w:ascii="宋体" w:cs="宋体" w:hint="eastAsia"/>
          <w:color w:val="000000"/>
          <w:kern w:val="0"/>
        </w:rPr>
        <w:t>使用</w:t>
      </w:r>
      <w:r w:rsidR="00383EE6" w:rsidRPr="00383EE6">
        <w:rPr>
          <w:rFonts w:ascii="宋体" w:cs="宋体" w:hint="eastAsia"/>
          <w:color w:val="000000"/>
          <w:kern w:val="0"/>
        </w:rPr>
        <w:t>一</w:t>
      </w:r>
      <w:r w:rsidRPr="00383EE6">
        <w:rPr>
          <w:rFonts w:ascii="宋体" w:cs="宋体" w:hint="eastAsia"/>
          <w:color w:val="000000"/>
          <w:kern w:val="0"/>
        </w:rPr>
        <w:t>个独立按键，作为“确定”按键</w:t>
      </w:r>
      <w:r w:rsidR="00D81EB9">
        <w:rPr>
          <w:rFonts w:ascii="宋体" w:cs="宋体" w:hint="eastAsia"/>
          <w:color w:val="000000"/>
          <w:kern w:val="0"/>
        </w:rPr>
        <w:t>，当按下该按键时，进入此选项</w:t>
      </w:r>
      <w:r w:rsidR="00383EE6">
        <w:rPr>
          <w:rFonts w:ascii="宋体" w:cs="宋体" w:hint="eastAsia"/>
          <w:color w:val="000000"/>
          <w:kern w:val="0"/>
        </w:rPr>
        <w:t>子菜单</w:t>
      </w:r>
      <w:r w:rsidR="00D81EB9">
        <w:rPr>
          <w:rFonts w:ascii="宋体" w:cs="宋体" w:hint="eastAsia"/>
          <w:color w:val="000000"/>
          <w:kern w:val="0"/>
        </w:rPr>
        <w:t>（如第一页图所示，子菜单内容参考第一页右图）</w:t>
      </w:r>
      <w:r w:rsidR="00383EE6">
        <w:rPr>
          <w:rFonts w:ascii="宋体" w:cs="宋体" w:hint="eastAsia"/>
          <w:color w:val="000000"/>
          <w:kern w:val="0"/>
        </w:rPr>
        <w:t>，同时，流水灯开始按照所选择菜单，显示相应效果。</w:t>
      </w:r>
      <w:r w:rsidR="00D81EB9">
        <w:rPr>
          <w:rFonts w:ascii="宋体" w:cs="宋体" w:hint="eastAsia"/>
          <w:color w:val="000000"/>
          <w:kern w:val="0"/>
        </w:rPr>
        <w:t>（子菜单中按下此键无效）</w:t>
      </w:r>
    </w:p>
    <w:p w:rsidR="00383EE6" w:rsidRDefault="00383EE6" w:rsidP="00383EE6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 w:rsidRPr="00383EE6">
        <w:rPr>
          <w:rFonts w:ascii="宋体" w:cs="宋体" w:hint="eastAsia"/>
          <w:color w:val="000000"/>
          <w:kern w:val="0"/>
        </w:rPr>
        <w:t>使用一个独立按键，作为“</w:t>
      </w:r>
      <w:r>
        <w:rPr>
          <w:rFonts w:ascii="宋体" w:cs="宋体" w:hint="eastAsia"/>
          <w:color w:val="000000"/>
          <w:kern w:val="0"/>
        </w:rPr>
        <w:t>返回</w:t>
      </w:r>
      <w:r w:rsidRPr="00383EE6">
        <w:rPr>
          <w:rFonts w:ascii="宋体" w:cs="宋体" w:hint="eastAsia"/>
          <w:color w:val="000000"/>
          <w:kern w:val="0"/>
        </w:rPr>
        <w:t>”按键</w:t>
      </w:r>
      <w:r>
        <w:rPr>
          <w:rFonts w:ascii="宋体" w:cs="宋体" w:hint="eastAsia"/>
          <w:color w:val="000000"/>
          <w:kern w:val="0"/>
        </w:rPr>
        <w:t>，</w:t>
      </w:r>
      <w:r w:rsidR="00D81EB9">
        <w:rPr>
          <w:rFonts w:ascii="宋体" w:cs="宋体" w:hint="eastAsia"/>
          <w:color w:val="000000"/>
          <w:kern w:val="0"/>
        </w:rPr>
        <w:t>当按下该按键时，进入主菜单</w:t>
      </w:r>
      <w:r>
        <w:rPr>
          <w:rFonts w:ascii="宋体" w:cs="宋体" w:hint="eastAsia"/>
          <w:color w:val="000000"/>
          <w:kern w:val="0"/>
        </w:rPr>
        <w:t>。</w:t>
      </w:r>
      <w:r w:rsidR="00D81EB9">
        <w:rPr>
          <w:rFonts w:ascii="宋体" w:cs="宋体" w:hint="eastAsia"/>
          <w:color w:val="000000"/>
          <w:kern w:val="0"/>
        </w:rPr>
        <w:t>(主菜单中按下此键无效)。</w:t>
      </w:r>
    </w:p>
    <w:p w:rsidR="00D81EB9" w:rsidRDefault="00D81EB9" w:rsidP="00383EE6">
      <w:pPr>
        <w:numPr>
          <w:ilvl w:val="1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当菜单切换时，蜂鸣器发出对应声响。（声音持续小于0.5s）</w:t>
      </w:r>
    </w:p>
    <w:p w:rsidR="00B90397" w:rsidRPr="00383EE6" w:rsidRDefault="00B90397" w:rsidP="00383EE6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 w:rsidRPr="00383EE6">
        <w:rPr>
          <w:rFonts w:ascii="宋体" w:cs="宋体" w:hint="eastAsia"/>
          <w:color w:val="000000"/>
          <w:kern w:val="0"/>
        </w:rPr>
        <w:t>注：本试验中，晶振频率为</w:t>
      </w:r>
      <w:r w:rsidR="00883320" w:rsidRPr="00383EE6">
        <w:rPr>
          <w:rFonts w:ascii="宋体" w:cs="宋体"/>
          <w:color w:val="000000"/>
          <w:kern w:val="0"/>
        </w:rPr>
        <w:t>1</w:t>
      </w:r>
      <w:r w:rsidR="00883320" w:rsidRPr="00383EE6">
        <w:rPr>
          <w:rFonts w:ascii="宋体" w:cs="宋体" w:hint="eastAsia"/>
          <w:color w:val="000000"/>
          <w:kern w:val="0"/>
        </w:rPr>
        <w:t>1.0592</w:t>
      </w:r>
      <w:r w:rsidRPr="00383EE6">
        <w:rPr>
          <w:rFonts w:ascii="宋体" w:cs="宋体"/>
          <w:color w:val="000000"/>
          <w:kern w:val="0"/>
        </w:rPr>
        <w:t>MHZ</w:t>
      </w:r>
      <w:r w:rsidRPr="00383EE6">
        <w:rPr>
          <w:rFonts w:ascii="宋体" w:cs="宋体" w:hint="eastAsia"/>
          <w:color w:val="000000"/>
          <w:kern w:val="0"/>
        </w:rPr>
        <w:t>，假设时钟频率非常稳定无任何偏差。</w:t>
      </w:r>
    </w:p>
    <w:p w:rsidR="00081EEA" w:rsidRPr="00B64CB5" w:rsidRDefault="00081EEA" w:rsidP="0064642D">
      <w:pPr>
        <w:autoSpaceDE w:val="0"/>
        <w:autoSpaceDN w:val="0"/>
        <w:ind w:left="420"/>
        <w:rPr>
          <w:rFonts w:ascii="宋体" w:cs="Times New Roman"/>
          <w:color w:val="000000"/>
          <w:kern w:val="0"/>
        </w:rPr>
      </w:pPr>
    </w:p>
    <w:p w:rsidR="00B90397" w:rsidRDefault="00B90397" w:rsidP="003B1A31">
      <w:pPr>
        <w:numPr>
          <w:ilvl w:val="0"/>
          <w:numId w:val="3"/>
        </w:numPr>
        <w:rPr>
          <w:rFonts w:ascii="宋体" w:cs="宋体"/>
          <w:b/>
          <w:bCs/>
          <w:sz w:val="24"/>
          <w:szCs w:val="24"/>
        </w:rPr>
      </w:pPr>
      <w:r w:rsidRPr="003B1A31">
        <w:rPr>
          <w:rFonts w:ascii="宋体" w:hAnsi="宋体" w:cs="宋体" w:hint="eastAsia"/>
          <w:b/>
          <w:bCs/>
          <w:sz w:val="24"/>
          <w:szCs w:val="24"/>
        </w:rPr>
        <w:t>发挥内容</w:t>
      </w:r>
    </w:p>
    <w:p w:rsidR="00B90397" w:rsidRDefault="00D81EB9" w:rsidP="0066758B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根据所给32X32图标，</w:t>
      </w:r>
      <w:r w:rsidR="00341F44">
        <w:rPr>
          <w:rFonts w:ascii="宋体" w:cs="宋体" w:hint="eastAsia"/>
          <w:color w:val="000000"/>
          <w:kern w:val="0"/>
        </w:rPr>
        <w:t>选取8个不一样的图标，</w:t>
      </w:r>
      <w:r>
        <w:rPr>
          <w:rFonts w:ascii="宋体" w:cs="宋体" w:hint="eastAsia"/>
          <w:color w:val="000000"/>
          <w:kern w:val="0"/>
        </w:rPr>
        <w:t>制作图标菜单。</w:t>
      </w:r>
      <w:r w:rsidR="00341F44">
        <w:rPr>
          <w:rFonts w:ascii="宋体" w:cs="宋体" w:hint="eastAsia"/>
          <w:color w:val="000000"/>
          <w:kern w:val="0"/>
        </w:rPr>
        <w:t>8种模式分别对应8个不同图标，图标横向排列，从左到右。（分两行显示8个图标）</w:t>
      </w:r>
    </w:p>
    <w:p w:rsidR="00341F44" w:rsidRDefault="00341F44" w:rsidP="0066758B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设计一独立按键</w:t>
      </w:r>
      <w:r w:rsidR="00793D81">
        <w:rPr>
          <w:rFonts w:ascii="宋体" w:cs="宋体" w:hint="eastAsia"/>
          <w:color w:val="000000"/>
          <w:kern w:val="0"/>
        </w:rPr>
        <w:t>“文字菜单/图标菜单”切换按键</w:t>
      </w:r>
      <w:r>
        <w:rPr>
          <w:rFonts w:ascii="宋体" w:cs="宋体" w:hint="eastAsia"/>
          <w:color w:val="000000"/>
          <w:kern w:val="0"/>
        </w:rPr>
        <w:t>，可以在文字菜单栏和图表菜单栏中进行切换。</w:t>
      </w:r>
    </w:p>
    <w:p w:rsidR="00341F44" w:rsidRDefault="00341F44" w:rsidP="0066758B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图标菜单栏不响应文字菜单中“上”“下”独立按键。使用4X4行列键盘进行操作。</w:t>
      </w:r>
    </w:p>
    <w:tbl>
      <w:tblPr>
        <w:tblStyle w:val="a7"/>
        <w:tblW w:w="0" w:type="auto"/>
        <w:tblInd w:w="840" w:type="dxa"/>
        <w:tblLook w:val="04A0"/>
      </w:tblPr>
      <w:tblGrid>
        <w:gridCol w:w="2128"/>
        <w:gridCol w:w="2127"/>
        <w:gridCol w:w="2127"/>
        <w:gridCol w:w="2107"/>
      </w:tblGrid>
      <w:tr w:rsidR="00341F44" w:rsidTr="00341F44"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左键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↑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右键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</w:tr>
      <w:tr w:rsidR="00341F44" w:rsidTr="00341F44"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←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↓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→</w:t>
            </w: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</w:tr>
      <w:tr w:rsidR="00341F44" w:rsidTr="00341F44"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</w:tr>
      <w:tr w:rsidR="00341F44" w:rsidTr="00341F44"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22" w:type="dxa"/>
          </w:tcPr>
          <w:p w:rsidR="00341F44" w:rsidRDefault="00341F44" w:rsidP="00341F44">
            <w:pPr>
              <w:autoSpaceDE w:val="0"/>
              <w:autoSpaceDN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</w:p>
        </w:tc>
      </w:tr>
    </w:tbl>
    <w:p w:rsidR="00793D81" w:rsidRDefault="00793D81" w:rsidP="00793D81">
      <w:pPr>
        <w:autoSpaceDE w:val="0"/>
        <w:autoSpaceDN w:val="0"/>
        <w:ind w:left="840"/>
        <w:rPr>
          <w:rFonts w:ascii="宋体" w:cs="宋体"/>
          <w:color w:val="000000"/>
          <w:kern w:val="0"/>
        </w:rPr>
      </w:pPr>
    </w:p>
    <w:p w:rsidR="00793D81" w:rsidRDefault="00793D81" w:rsidP="00793D81">
      <w:pPr>
        <w:autoSpaceDE w:val="0"/>
        <w:autoSpaceDN w:val="0"/>
        <w:ind w:left="840"/>
        <w:rPr>
          <w:rFonts w:ascii="宋体" w:cs="宋体"/>
          <w:color w:val="000000"/>
          <w:kern w:val="0"/>
        </w:rPr>
      </w:pPr>
    </w:p>
    <w:p w:rsidR="00341F44" w:rsidRDefault="00341F44" w:rsidP="0066758B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lastRenderedPageBreak/>
        <w:t>↑↓←→按键分别控制一个指针移动，指针取模如下图所示：</w:t>
      </w:r>
    </w:p>
    <w:p w:rsidR="00341F44" w:rsidRDefault="00341F44" w:rsidP="00341F44">
      <w:pPr>
        <w:autoSpaceDE w:val="0"/>
        <w:autoSpaceDN w:val="0"/>
        <w:ind w:left="840"/>
        <w:rPr>
          <w:rFonts w:ascii="宋体" w:cs="宋体"/>
          <w:color w:val="000000"/>
          <w:kern w:val="0"/>
        </w:rPr>
      </w:pPr>
      <w:r w:rsidRPr="00341F44">
        <w:rPr>
          <w:rFonts w:ascii="宋体" w:cs="宋体"/>
          <w:noProof/>
          <w:color w:val="000000"/>
          <w:kern w:val="0"/>
        </w:rPr>
        <w:drawing>
          <wp:inline distT="0" distB="0" distL="0" distR="0">
            <wp:extent cx="847725" cy="876300"/>
            <wp:effectExtent l="19050" t="0" r="9525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44" w:rsidRDefault="005407F1" w:rsidP="00341F44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当单击</w:t>
      </w:r>
      <w:r w:rsidR="00341F44">
        <w:rPr>
          <w:rFonts w:ascii="宋体" w:cs="宋体" w:hint="eastAsia"/>
          <w:color w:val="000000"/>
          <w:kern w:val="0"/>
        </w:rPr>
        <w:t>“左键”时：指针左上角顶点所在图标被选中，当双击“左键”</w:t>
      </w:r>
      <w:r w:rsidR="00DC4F4A">
        <w:rPr>
          <w:rFonts w:ascii="宋体" w:cs="宋体" w:hint="eastAsia"/>
          <w:color w:val="000000"/>
          <w:kern w:val="0"/>
        </w:rPr>
        <w:t>时，进入</w:t>
      </w:r>
      <w:r w:rsidR="00341F44">
        <w:rPr>
          <w:rFonts w:ascii="宋体" w:cs="宋体" w:hint="eastAsia"/>
          <w:color w:val="000000"/>
          <w:kern w:val="0"/>
        </w:rPr>
        <w:t>指针左上角顶点所在图标所代表的</w:t>
      </w:r>
      <w:r w:rsidR="00DC4F4A">
        <w:rPr>
          <w:rFonts w:ascii="宋体" w:cs="宋体" w:hint="eastAsia"/>
          <w:color w:val="000000"/>
          <w:kern w:val="0"/>
        </w:rPr>
        <w:t>子菜单</w:t>
      </w:r>
      <w:r>
        <w:rPr>
          <w:rFonts w:ascii="宋体" w:cs="宋体" w:hint="eastAsia"/>
          <w:color w:val="000000"/>
          <w:kern w:val="0"/>
        </w:rPr>
        <w:t>（子菜单和文字菜单一样）</w:t>
      </w:r>
      <w:r w:rsidR="00DC4F4A">
        <w:rPr>
          <w:rFonts w:ascii="宋体" w:cs="宋体" w:hint="eastAsia"/>
          <w:color w:val="000000"/>
          <w:kern w:val="0"/>
        </w:rPr>
        <w:t>，并</w:t>
      </w:r>
      <w:r w:rsidR="00341F44">
        <w:rPr>
          <w:rFonts w:ascii="宋体" w:cs="宋体" w:hint="eastAsia"/>
          <w:color w:val="000000"/>
          <w:kern w:val="0"/>
        </w:rPr>
        <w:t>LED显示模式。</w:t>
      </w:r>
    </w:p>
    <w:p w:rsidR="00341F44" w:rsidRDefault="005407F1" w:rsidP="00341F44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当单击</w:t>
      </w:r>
      <w:r w:rsidR="00341F44">
        <w:rPr>
          <w:rFonts w:ascii="宋体" w:cs="宋体" w:hint="eastAsia"/>
          <w:color w:val="000000"/>
          <w:kern w:val="0"/>
        </w:rPr>
        <w:t>“右键”时，</w:t>
      </w:r>
      <w:r>
        <w:rPr>
          <w:rFonts w:ascii="宋体" w:cs="宋体" w:hint="eastAsia"/>
          <w:color w:val="000000"/>
          <w:kern w:val="0"/>
        </w:rPr>
        <w:t>返回图标主菜单。</w:t>
      </w:r>
    </w:p>
    <w:p w:rsidR="005407F1" w:rsidRPr="0066758B" w:rsidRDefault="005407F1" w:rsidP="00341F44">
      <w:pPr>
        <w:numPr>
          <w:ilvl w:val="0"/>
          <w:numId w:val="2"/>
        </w:numPr>
        <w:autoSpaceDE w:val="0"/>
        <w:autoSpaceDN w:val="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【注意】：指针箭头只包括上图所示黑色部分和箭头中间白色部分。其余部分应继续显示原先菜单内容。</w:t>
      </w:r>
    </w:p>
    <w:p w:rsidR="00B90397" w:rsidRDefault="00B90397" w:rsidP="00A667F4">
      <w:pPr>
        <w:numPr>
          <w:ilvl w:val="0"/>
          <w:numId w:val="3"/>
        </w:numPr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程序编写</w:t>
      </w:r>
    </w:p>
    <w:p w:rsidR="00B90397" w:rsidRDefault="00B90397" w:rsidP="00DF7629">
      <w:pPr>
        <w:autoSpaceDE w:val="0"/>
        <w:autoSpaceDN w:val="0"/>
        <w:ind w:rightChars="45" w:right="94" w:firstLineChars="200" w:firstLine="420"/>
        <w:jc w:val="left"/>
        <w:rPr>
          <w:rFonts w:cs="Times New Roman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使用</w:t>
      </w:r>
      <w:r>
        <w:rPr>
          <w:color w:val="000000"/>
          <w:kern w:val="0"/>
        </w:rPr>
        <w:t xml:space="preserve">KEIL </w:t>
      </w:r>
      <w:r>
        <w:rPr>
          <w:rFonts w:cs="宋体" w:hint="eastAsia"/>
          <w:color w:val="000000"/>
          <w:kern w:val="0"/>
        </w:rPr>
        <w:t>编写工程名为</w:t>
      </w:r>
      <w:r>
        <w:rPr>
          <w:color w:val="000000"/>
          <w:kern w:val="0"/>
        </w:rPr>
        <w:t>WBL.Uv2</w:t>
      </w:r>
      <w:r>
        <w:rPr>
          <w:rFonts w:cs="宋体" w:hint="eastAsia"/>
          <w:color w:val="000000"/>
          <w:kern w:val="0"/>
        </w:rPr>
        <w:t>的程序，语言种类不限（汇编或</w:t>
      </w:r>
      <w:r>
        <w:rPr>
          <w:color w:val="000000"/>
          <w:kern w:val="0"/>
        </w:rPr>
        <w:t>C</w:t>
      </w:r>
      <w:r>
        <w:rPr>
          <w:rFonts w:cs="宋体" w:hint="eastAsia"/>
          <w:color w:val="000000"/>
          <w:kern w:val="0"/>
        </w:rPr>
        <w:t>皆可，程序文件名为</w:t>
      </w:r>
      <w:r>
        <w:rPr>
          <w:color w:val="000000"/>
          <w:kern w:val="0"/>
        </w:rPr>
        <w:t>WBL.c</w:t>
      </w:r>
      <w:r>
        <w:rPr>
          <w:rFonts w:cs="宋体" w:hint="eastAsia"/>
          <w:color w:val="000000"/>
          <w:kern w:val="0"/>
        </w:rPr>
        <w:t>或</w:t>
      </w:r>
      <w:r>
        <w:rPr>
          <w:color w:val="000000"/>
          <w:kern w:val="0"/>
        </w:rPr>
        <w:t>WBL.ASM</w:t>
      </w:r>
      <w:r>
        <w:rPr>
          <w:rFonts w:cs="宋体" w:hint="eastAsia"/>
          <w:color w:val="000000"/>
          <w:kern w:val="0"/>
        </w:rPr>
        <w:t>）。程序编写在以自己准考证号命名的文件夹中，放置在考试用闪存盘根目录下。</w:t>
      </w:r>
    </w:p>
    <w:p w:rsidR="00B90397" w:rsidRDefault="00B90397" w:rsidP="00DF7629">
      <w:pPr>
        <w:autoSpaceDE w:val="0"/>
        <w:autoSpaceDN w:val="0"/>
        <w:ind w:rightChars="45" w:right="94" w:firstLineChars="200" w:firstLine="420"/>
        <w:jc w:val="left"/>
        <w:rPr>
          <w:rFonts w:cs="Times New Roman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程序编写要求：</w:t>
      </w:r>
    </w:p>
    <w:p w:rsidR="00B90397" w:rsidRPr="006077FA" w:rsidRDefault="00B90397" w:rsidP="00DF7629">
      <w:pPr>
        <w:numPr>
          <w:ilvl w:val="0"/>
          <w:numId w:val="4"/>
        </w:numPr>
        <w:autoSpaceDE w:val="0"/>
        <w:autoSpaceDN w:val="0"/>
        <w:ind w:rightChars="45" w:right="94"/>
        <w:jc w:val="left"/>
        <w:rPr>
          <w:rFonts w:cs="Times New Roman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程序书写规范。</w:t>
      </w:r>
    </w:p>
    <w:p w:rsidR="00B90397" w:rsidRDefault="00B90397" w:rsidP="00DF7629">
      <w:pPr>
        <w:numPr>
          <w:ilvl w:val="0"/>
          <w:numId w:val="4"/>
        </w:numPr>
        <w:autoSpaceDE w:val="0"/>
        <w:autoSpaceDN w:val="0"/>
        <w:ind w:rightChars="45" w:right="94"/>
        <w:jc w:val="left"/>
        <w:rPr>
          <w:rFonts w:cs="Times New Roman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尽可能精简指令，提高</w:t>
      </w:r>
      <w:r>
        <w:rPr>
          <w:color w:val="000000"/>
          <w:kern w:val="0"/>
        </w:rPr>
        <w:t>CPU</w:t>
      </w:r>
      <w:r>
        <w:rPr>
          <w:rFonts w:cs="宋体" w:hint="eastAsia"/>
          <w:color w:val="000000"/>
          <w:kern w:val="0"/>
        </w:rPr>
        <w:t>执行效率。</w:t>
      </w:r>
    </w:p>
    <w:p w:rsidR="00B90397" w:rsidRDefault="00B90397" w:rsidP="00DF7629">
      <w:pPr>
        <w:autoSpaceDE w:val="0"/>
        <w:autoSpaceDN w:val="0"/>
        <w:ind w:left="420" w:rightChars="45" w:right="94"/>
        <w:jc w:val="left"/>
        <w:rPr>
          <w:rFonts w:cs="宋体"/>
          <w:color w:val="000000"/>
          <w:kern w:val="0"/>
        </w:rPr>
      </w:pPr>
      <w:r>
        <w:rPr>
          <w:color w:val="000000"/>
          <w:kern w:val="0"/>
        </w:rPr>
        <w:t>3</w:t>
      </w:r>
      <w:r>
        <w:rPr>
          <w:rFonts w:cs="宋体" w:hint="eastAsia"/>
          <w:color w:val="000000"/>
          <w:kern w:val="0"/>
        </w:rPr>
        <w:t>、在不违反第一条的基础上尽可能缩短指令代码。</w:t>
      </w:r>
    </w:p>
    <w:p w:rsidR="00B90397" w:rsidRDefault="00B90397" w:rsidP="00DF7629">
      <w:pPr>
        <w:autoSpaceDE w:val="0"/>
        <w:autoSpaceDN w:val="0"/>
        <w:ind w:left="420" w:rightChars="45" w:right="94"/>
        <w:jc w:val="left"/>
        <w:rPr>
          <w:rFonts w:cs="Times New Roman"/>
          <w:color w:val="000000"/>
          <w:kern w:val="0"/>
        </w:rPr>
      </w:pPr>
      <w:r>
        <w:rPr>
          <w:color w:val="000000"/>
          <w:kern w:val="0"/>
        </w:rPr>
        <w:t>4</w:t>
      </w:r>
      <w:r>
        <w:rPr>
          <w:rFonts w:cs="宋体" w:hint="eastAsia"/>
          <w:color w:val="000000"/>
          <w:kern w:val="0"/>
        </w:rPr>
        <w:t>、在关键语句适当加以注释</w:t>
      </w:r>
    </w:p>
    <w:p w:rsidR="00B90397" w:rsidRDefault="00B90397" w:rsidP="00DF7629">
      <w:pPr>
        <w:autoSpaceDE w:val="0"/>
        <w:autoSpaceDN w:val="0"/>
        <w:ind w:left="420" w:rightChars="45" w:right="94"/>
        <w:jc w:val="left"/>
        <w:rPr>
          <w:color w:val="000000"/>
          <w:kern w:val="0"/>
        </w:rPr>
      </w:pPr>
      <w:r>
        <w:rPr>
          <w:color w:val="000000"/>
          <w:kern w:val="0"/>
        </w:rPr>
        <w:t>5</w:t>
      </w:r>
      <w:r>
        <w:rPr>
          <w:rFonts w:cs="宋体" w:hint="eastAsia"/>
          <w:color w:val="000000"/>
          <w:kern w:val="0"/>
        </w:rPr>
        <w:t>、程序健壮，无</w:t>
      </w:r>
      <w:r>
        <w:rPr>
          <w:color w:val="000000"/>
          <w:kern w:val="0"/>
        </w:rPr>
        <w:t>BUG</w:t>
      </w:r>
      <w:r>
        <w:rPr>
          <w:rFonts w:cs="宋体" w:hint="eastAsia"/>
          <w:color w:val="000000"/>
          <w:kern w:val="0"/>
        </w:rPr>
        <w:t>。</w:t>
      </w:r>
      <w:r>
        <w:rPr>
          <w:color w:val="000000"/>
          <w:kern w:val="0"/>
        </w:rPr>
        <w:t xml:space="preserve">   </w:t>
      </w:r>
    </w:p>
    <w:p w:rsidR="00B90397" w:rsidRPr="000463ED" w:rsidRDefault="00341F44" w:rsidP="005407F1">
      <w:pPr>
        <w:autoSpaceDE w:val="0"/>
        <w:autoSpaceDN w:val="0"/>
        <w:ind w:rightChars="45" w:right="94"/>
        <w:jc w:val="left"/>
        <w:rPr>
          <w:rFonts w:cs="Times New Roman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四、调试硬软件：按考官要求，当场调试硬软件</w:t>
      </w:r>
    </w:p>
    <w:sectPr w:rsidR="00B90397" w:rsidRPr="000463ED" w:rsidSect="00793D81">
      <w:headerReference w:type="default" r:id="rId21"/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CF" w:rsidRDefault="00E83BCF" w:rsidP="00250C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83BCF" w:rsidRDefault="00E83BCF" w:rsidP="00250C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CF" w:rsidRDefault="00E83BCF" w:rsidP="00250C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83BCF" w:rsidRDefault="00E83BCF" w:rsidP="00250C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4A" w:rsidRDefault="00DC4F4A">
    <w:pPr>
      <w:pStyle w:val="a3"/>
      <w:rPr>
        <w:rFonts w:cs="Times New Roman"/>
      </w:rPr>
    </w:pPr>
    <w:r>
      <w:t>20</w:t>
    </w:r>
    <w:r>
      <w:rPr>
        <w:rFonts w:hint="eastAsia"/>
      </w:rPr>
      <w:t>10</w:t>
    </w:r>
    <w:r>
      <w:rPr>
        <w:rFonts w:cs="宋体" w:hint="eastAsia"/>
      </w:rPr>
      <w:t>年无锡机电高等职业技术学校</w:t>
    </w:r>
  </w:p>
  <w:p w:rsidR="00DC4F4A" w:rsidRDefault="00DC4F4A">
    <w:pPr>
      <w:pStyle w:val="a3"/>
      <w:rPr>
        <w:rFonts w:ascii="黑体" w:eastAsia="黑体" w:cs="Times New Roman"/>
        <w:b/>
        <w:bCs/>
      </w:rPr>
    </w:pPr>
    <w:r w:rsidRPr="00250CAD">
      <w:rPr>
        <w:rFonts w:ascii="黑体" w:eastAsia="黑体" w:cs="黑体" w:hint="eastAsia"/>
        <w:b/>
        <w:bCs/>
      </w:rPr>
      <w:t>单片机控制安装与调试技能</w:t>
    </w:r>
    <w:r>
      <w:rPr>
        <w:rFonts w:ascii="黑体" w:eastAsia="黑体" w:cs="黑体" w:hint="eastAsia"/>
        <w:b/>
        <w:bCs/>
      </w:rPr>
      <w:t>综合训练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1D5"/>
    <w:multiLevelType w:val="hybridMultilevel"/>
    <w:tmpl w:val="4E604BDA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70528B2"/>
    <w:multiLevelType w:val="hybridMultilevel"/>
    <w:tmpl w:val="FE6E548C"/>
    <w:lvl w:ilvl="0" w:tplc="A2807FD2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0D81240"/>
    <w:multiLevelType w:val="hybridMultilevel"/>
    <w:tmpl w:val="A342A38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3E61138"/>
    <w:multiLevelType w:val="hybridMultilevel"/>
    <w:tmpl w:val="7CE83E8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48A9383D"/>
    <w:multiLevelType w:val="hybridMultilevel"/>
    <w:tmpl w:val="D8783674"/>
    <w:lvl w:ilvl="0" w:tplc="46A813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D7B2B78"/>
    <w:multiLevelType w:val="hybridMultilevel"/>
    <w:tmpl w:val="70DC137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5F417A35"/>
    <w:multiLevelType w:val="hybridMultilevel"/>
    <w:tmpl w:val="1C94A4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7B72BC8"/>
    <w:multiLevelType w:val="hybridMultilevel"/>
    <w:tmpl w:val="C16E4A3A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9AA4A79"/>
    <w:multiLevelType w:val="hybridMultilevel"/>
    <w:tmpl w:val="377C079C"/>
    <w:lvl w:ilvl="0" w:tplc="CDC218D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FA11033"/>
    <w:multiLevelType w:val="hybridMultilevel"/>
    <w:tmpl w:val="70DC137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CAD"/>
    <w:rsid w:val="00044551"/>
    <w:rsid w:val="00045EF5"/>
    <w:rsid w:val="000463ED"/>
    <w:rsid w:val="00074504"/>
    <w:rsid w:val="0008185B"/>
    <w:rsid w:val="00081EEA"/>
    <w:rsid w:val="0008243C"/>
    <w:rsid w:val="00084BAB"/>
    <w:rsid w:val="000900BD"/>
    <w:rsid w:val="0009449D"/>
    <w:rsid w:val="00096D6F"/>
    <w:rsid w:val="000C57B1"/>
    <w:rsid w:val="000D1840"/>
    <w:rsid w:val="000D5D43"/>
    <w:rsid w:val="00114A9C"/>
    <w:rsid w:val="0012207A"/>
    <w:rsid w:val="00165CEC"/>
    <w:rsid w:val="001B5C1D"/>
    <w:rsid w:val="001B6305"/>
    <w:rsid w:val="001E5C70"/>
    <w:rsid w:val="002238F6"/>
    <w:rsid w:val="00231401"/>
    <w:rsid w:val="00250CAD"/>
    <w:rsid w:val="002605CB"/>
    <w:rsid w:val="002916F0"/>
    <w:rsid w:val="002C5F61"/>
    <w:rsid w:val="0030060A"/>
    <w:rsid w:val="0031609E"/>
    <w:rsid w:val="00326DC7"/>
    <w:rsid w:val="00341F44"/>
    <w:rsid w:val="003430A3"/>
    <w:rsid w:val="003602F6"/>
    <w:rsid w:val="00383EE6"/>
    <w:rsid w:val="00384E10"/>
    <w:rsid w:val="003B1A31"/>
    <w:rsid w:val="003D0AEB"/>
    <w:rsid w:val="003F313C"/>
    <w:rsid w:val="00404E1F"/>
    <w:rsid w:val="004C33D1"/>
    <w:rsid w:val="005149E8"/>
    <w:rsid w:val="00531353"/>
    <w:rsid w:val="005407F1"/>
    <w:rsid w:val="00544A80"/>
    <w:rsid w:val="005716AB"/>
    <w:rsid w:val="005B75FF"/>
    <w:rsid w:val="005E1FA9"/>
    <w:rsid w:val="006077FA"/>
    <w:rsid w:val="00612816"/>
    <w:rsid w:val="006168B1"/>
    <w:rsid w:val="00635F9C"/>
    <w:rsid w:val="0064642D"/>
    <w:rsid w:val="00663CF4"/>
    <w:rsid w:val="0066758B"/>
    <w:rsid w:val="00685D9A"/>
    <w:rsid w:val="0069024C"/>
    <w:rsid w:val="006C690C"/>
    <w:rsid w:val="007023AA"/>
    <w:rsid w:val="007065F8"/>
    <w:rsid w:val="00750884"/>
    <w:rsid w:val="007639DB"/>
    <w:rsid w:val="00765C60"/>
    <w:rsid w:val="00793D81"/>
    <w:rsid w:val="007B4D4F"/>
    <w:rsid w:val="007E3EF9"/>
    <w:rsid w:val="00807CC2"/>
    <w:rsid w:val="008620EC"/>
    <w:rsid w:val="00883320"/>
    <w:rsid w:val="008B1FF0"/>
    <w:rsid w:val="008D5285"/>
    <w:rsid w:val="00921EA7"/>
    <w:rsid w:val="00922D4D"/>
    <w:rsid w:val="00974836"/>
    <w:rsid w:val="009A4780"/>
    <w:rsid w:val="009B0089"/>
    <w:rsid w:val="00A0114D"/>
    <w:rsid w:val="00A27A57"/>
    <w:rsid w:val="00A424FF"/>
    <w:rsid w:val="00A461B2"/>
    <w:rsid w:val="00A544FF"/>
    <w:rsid w:val="00A656E3"/>
    <w:rsid w:val="00A667F4"/>
    <w:rsid w:val="00AB4C91"/>
    <w:rsid w:val="00AD3C7D"/>
    <w:rsid w:val="00B14215"/>
    <w:rsid w:val="00B26173"/>
    <w:rsid w:val="00B371A2"/>
    <w:rsid w:val="00B51AB3"/>
    <w:rsid w:val="00B64CB5"/>
    <w:rsid w:val="00B82AB7"/>
    <w:rsid w:val="00B90397"/>
    <w:rsid w:val="00BD6FE6"/>
    <w:rsid w:val="00C30EE9"/>
    <w:rsid w:val="00C45119"/>
    <w:rsid w:val="00C52A64"/>
    <w:rsid w:val="00C60AFB"/>
    <w:rsid w:val="00CC216A"/>
    <w:rsid w:val="00CE380F"/>
    <w:rsid w:val="00D25410"/>
    <w:rsid w:val="00D57738"/>
    <w:rsid w:val="00D62BC4"/>
    <w:rsid w:val="00D81EB9"/>
    <w:rsid w:val="00D87D83"/>
    <w:rsid w:val="00DB28F6"/>
    <w:rsid w:val="00DC4F4A"/>
    <w:rsid w:val="00DC7076"/>
    <w:rsid w:val="00DC79B4"/>
    <w:rsid w:val="00DE218E"/>
    <w:rsid w:val="00DE56A9"/>
    <w:rsid w:val="00DF01F4"/>
    <w:rsid w:val="00DF3EE6"/>
    <w:rsid w:val="00DF7629"/>
    <w:rsid w:val="00E036CA"/>
    <w:rsid w:val="00E11D12"/>
    <w:rsid w:val="00E56017"/>
    <w:rsid w:val="00E660F1"/>
    <w:rsid w:val="00E7314D"/>
    <w:rsid w:val="00E83BCF"/>
    <w:rsid w:val="00EB2FB4"/>
    <w:rsid w:val="00EC7AC0"/>
    <w:rsid w:val="00F0117D"/>
    <w:rsid w:val="00F4101F"/>
    <w:rsid w:val="00F51022"/>
    <w:rsid w:val="00F775BB"/>
    <w:rsid w:val="00FA3E6D"/>
    <w:rsid w:val="00FF2395"/>
    <w:rsid w:val="00FF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7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0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50CA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CA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50C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33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320"/>
    <w:rPr>
      <w:rFonts w:cs="Calibri"/>
      <w:sz w:val="18"/>
      <w:szCs w:val="18"/>
    </w:rPr>
  </w:style>
  <w:style w:type="table" w:styleId="a7">
    <w:name w:val="Table Grid"/>
    <w:basedOn w:val="a1"/>
    <w:locked/>
    <w:rsid w:val="00341F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2940-FEC9-4FE3-92EB-243462C9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249</Words>
  <Characters>1425</Characters>
  <Application>Microsoft Office Word</Application>
  <DocSecurity>0</DocSecurity>
  <Lines>11</Lines>
  <Paragraphs>3</Paragraphs>
  <ScaleCrop>false</ScaleCrop>
  <Company>WwW.YlmF.CoM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项目一    8位LED数码管时钟设计</dc:title>
  <dc:subject/>
  <dc:creator>雨林木风</dc:creator>
  <cp:keywords/>
  <dc:description/>
  <cp:lastModifiedBy>徐自远</cp:lastModifiedBy>
  <cp:revision>10</cp:revision>
  <cp:lastPrinted>2010-04-28T00:07:00Z</cp:lastPrinted>
  <dcterms:created xsi:type="dcterms:W3CDTF">2009-11-27T14:47:00Z</dcterms:created>
  <dcterms:modified xsi:type="dcterms:W3CDTF">2010-04-28T07:03:00Z</dcterms:modified>
</cp:coreProperties>
</file>